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815" w:rsidRDefault="003F7815" w:rsidP="003F7815">
      <w:pPr>
        <w:jc w:val="center"/>
        <w:rPr>
          <w:color w:val="0000FF"/>
        </w:rPr>
      </w:pPr>
      <w:r>
        <w:rPr>
          <w:i/>
          <w:iCs/>
          <w:noProof/>
          <w:color w:val="0000FF"/>
        </w:rPr>
        <w:drawing>
          <wp:inline distT="0" distB="0" distL="0" distR="0">
            <wp:extent cx="685800" cy="866775"/>
            <wp:effectExtent l="0" t="0" r="0" b="9525"/>
            <wp:docPr id="1" name="Picture 1" descr="cid:image001.png@01D5899A.40B5C1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899A.40B5C1C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85800" cy="866775"/>
                    </a:xfrm>
                    <a:prstGeom prst="rect">
                      <a:avLst/>
                    </a:prstGeom>
                    <a:noFill/>
                    <a:ln>
                      <a:noFill/>
                    </a:ln>
                  </pic:spPr>
                </pic:pic>
              </a:graphicData>
            </a:graphic>
          </wp:inline>
        </w:drawing>
      </w:r>
    </w:p>
    <w:p w:rsidR="003F7815" w:rsidRDefault="003F7815" w:rsidP="003F7815">
      <w:pPr>
        <w:jc w:val="center"/>
        <w:rPr>
          <w:rFonts w:ascii="Book Antiqua" w:hAnsi="Book Antiqua"/>
          <w:b/>
          <w:bCs/>
          <w:color w:val="000080"/>
          <w:sz w:val="24"/>
          <w:szCs w:val="24"/>
        </w:rPr>
      </w:pPr>
      <w:r>
        <w:rPr>
          <w:rFonts w:ascii="Book Antiqua" w:hAnsi="Book Antiqua"/>
          <w:b/>
          <w:bCs/>
          <w:color w:val="000080"/>
          <w:sz w:val="24"/>
          <w:szCs w:val="24"/>
        </w:rPr>
        <w:t>JOINT COMMITTEE ON EDUCATION</w:t>
      </w:r>
    </w:p>
    <w:p w:rsidR="003C55A7" w:rsidRDefault="003C55A7" w:rsidP="003C55A7">
      <w:pPr>
        <w:jc w:val="center"/>
        <w:rPr>
          <w:rFonts w:ascii="Times New Roman" w:hAnsi="Times New Roman" w:cs="Times New Roman"/>
          <w:b/>
          <w:sz w:val="36"/>
          <w:szCs w:val="36"/>
          <w:u w:val="single"/>
        </w:rPr>
      </w:pPr>
      <w:r>
        <w:rPr>
          <w:rFonts w:ascii="Times New Roman" w:hAnsi="Times New Roman" w:cs="Times New Roman"/>
          <w:b/>
          <w:sz w:val="36"/>
          <w:szCs w:val="36"/>
          <w:u w:val="single"/>
        </w:rPr>
        <w:t xml:space="preserve">Student Opportunity Act </w:t>
      </w:r>
    </w:p>
    <w:p w:rsidR="003C55A7" w:rsidRPr="006B39CB" w:rsidRDefault="003F7815" w:rsidP="003C55A7">
      <w:pPr>
        <w:jc w:val="center"/>
        <w:rPr>
          <w:rFonts w:ascii="Times New Roman" w:hAnsi="Times New Roman" w:cs="Times New Roman"/>
          <w:b/>
          <w:sz w:val="36"/>
          <w:szCs w:val="36"/>
        </w:rPr>
      </w:pPr>
      <w:r>
        <w:rPr>
          <w:rFonts w:ascii="Times New Roman" w:hAnsi="Times New Roman" w:cs="Times New Roman"/>
          <w:b/>
          <w:sz w:val="36"/>
          <w:szCs w:val="36"/>
        </w:rPr>
        <w:t>Section-by-</w:t>
      </w:r>
      <w:r w:rsidR="003C55A7">
        <w:rPr>
          <w:rFonts w:ascii="Times New Roman" w:hAnsi="Times New Roman" w:cs="Times New Roman"/>
          <w:b/>
          <w:sz w:val="36"/>
          <w:szCs w:val="36"/>
        </w:rPr>
        <w:t>Section Summary</w:t>
      </w:r>
    </w:p>
    <w:p w:rsidR="003C55A7" w:rsidRDefault="00AA06F7" w:rsidP="003C55A7">
      <w:pPr>
        <w:jc w:val="center"/>
        <w:rPr>
          <w:rFonts w:ascii="Times New Roman" w:hAnsi="Times New Roman" w:cs="Times New Roman"/>
          <w:sz w:val="24"/>
          <w:szCs w:val="36"/>
        </w:rPr>
      </w:pPr>
      <w:r>
        <w:rPr>
          <w:rFonts w:ascii="Times New Roman" w:hAnsi="Times New Roman" w:cs="Times New Roman"/>
          <w:sz w:val="24"/>
          <w:szCs w:val="36"/>
        </w:rPr>
        <w:t>November</w:t>
      </w:r>
      <w:r w:rsidR="003C55A7" w:rsidRPr="006B39CB">
        <w:rPr>
          <w:rFonts w:ascii="Times New Roman" w:hAnsi="Times New Roman" w:cs="Times New Roman"/>
          <w:sz w:val="24"/>
          <w:szCs w:val="36"/>
        </w:rPr>
        <w:t>, 2019</w:t>
      </w:r>
    </w:p>
    <w:p w:rsidR="003C55A7" w:rsidRDefault="003C55A7" w:rsidP="00684074">
      <w:pPr>
        <w:autoSpaceDE w:val="0"/>
        <w:autoSpaceDN w:val="0"/>
        <w:adjustRightInd w:val="0"/>
        <w:spacing w:after="0" w:line="240" w:lineRule="auto"/>
        <w:rPr>
          <w:rFonts w:ascii="Times New Roman" w:hAnsi="Times New Roman" w:cs="Times New Roman"/>
        </w:rPr>
      </w:pPr>
    </w:p>
    <w:p w:rsidR="003C55A7" w:rsidRDefault="003C55A7" w:rsidP="00684074">
      <w:pPr>
        <w:autoSpaceDE w:val="0"/>
        <w:autoSpaceDN w:val="0"/>
        <w:adjustRightInd w:val="0"/>
        <w:spacing w:after="0" w:line="240" w:lineRule="auto"/>
        <w:rPr>
          <w:rFonts w:ascii="Times New Roman" w:hAnsi="Times New Roman" w:cs="Times New Roman"/>
        </w:rPr>
      </w:pPr>
    </w:p>
    <w:p w:rsidR="00881206" w:rsidRPr="00D93860" w:rsidRDefault="00E869C0" w:rsidP="0068407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SECTION 1</w:t>
      </w:r>
      <w:r w:rsidR="00684074" w:rsidRPr="00D93860">
        <w:rPr>
          <w:rFonts w:ascii="Times New Roman" w:hAnsi="Times New Roman" w:cs="Times New Roman"/>
        </w:rPr>
        <w:t xml:space="preserve">: </w:t>
      </w:r>
      <w:r w:rsidR="00684074" w:rsidRPr="00D93860">
        <w:rPr>
          <w:rFonts w:ascii="Times New Roman" w:hAnsi="Times New Roman" w:cs="Times New Roman"/>
          <w:sz w:val="24"/>
          <w:szCs w:val="24"/>
        </w:rPr>
        <w:t xml:space="preserve">Amends MGL Ch. 10 by inserting a new section establishing a Twenty-First Century Education Trust Fund, to be administered by the Commissioner of Elementary and Secondary Education in consultation with the Twenty-First Century Education Advisory Council. </w:t>
      </w:r>
    </w:p>
    <w:p w:rsidR="00684074" w:rsidRPr="00D93860" w:rsidRDefault="00684074" w:rsidP="00684074">
      <w:pPr>
        <w:autoSpaceDE w:val="0"/>
        <w:autoSpaceDN w:val="0"/>
        <w:adjustRightInd w:val="0"/>
        <w:spacing w:after="0" w:line="240" w:lineRule="auto"/>
        <w:rPr>
          <w:rFonts w:ascii="Times New Roman" w:hAnsi="Times New Roman" w:cs="Times New Roman"/>
          <w:sz w:val="24"/>
          <w:szCs w:val="24"/>
        </w:rPr>
      </w:pPr>
    </w:p>
    <w:p w:rsidR="00684074" w:rsidRDefault="00E869C0" w:rsidP="0068407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SECTION </w:t>
      </w:r>
      <w:r w:rsidR="00684074" w:rsidRPr="00D93860">
        <w:rPr>
          <w:rFonts w:ascii="Times New Roman" w:hAnsi="Times New Roman" w:cs="Times New Roman"/>
          <w:sz w:val="24"/>
          <w:szCs w:val="24"/>
        </w:rPr>
        <w:t xml:space="preserve">2: </w:t>
      </w:r>
      <w:r w:rsidR="00D93860" w:rsidRPr="00D93860">
        <w:rPr>
          <w:rFonts w:ascii="Times New Roman" w:hAnsi="Times New Roman" w:cs="Times New Roman"/>
          <w:sz w:val="24"/>
          <w:szCs w:val="24"/>
        </w:rPr>
        <w:t>Requires the definitions in MGL 70:2 to apply to Ch. 15.</w:t>
      </w:r>
    </w:p>
    <w:p w:rsidR="00AA06F7" w:rsidRDefault="00AA06F7" w:rsidP="00684074">
      <w:pPr>
        <w:autoSpaceDE w:val="0"/>
        <w:autoSpaceDN w:val="0"/>
        <w:adjustRightInd w:val="0"/>
        <w:spacing w:after="0" w:line="240" w:lineRule="auto"/>
        <w:rPr>
          <w:rFonts w:ascii="Times New Roman" w:hAnsi="Times New Roman" w:cs="Times New Roman"/>
          <w:sz w:val="24"/>
          <w:szCs w:val="24"/>
        </w:rPr>
      </w:pPr>
    </w:p>
    <w:p w:rsidR="00AA06F7" w:rsidRPr="00D93860" w:rsidRDefault="00AA06F7" w:rsidP="0068407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SECTION 3: </w:t>
      </w:r>
      <w:r w:rsidR="004F3427">
        <w:rPr>
          <w:rFonts w:ascii="Times New Roman" w:hAnsi="Times New Roman" w:cs="Times New Roman"/>
          <w:sz w:val="24"/>
          <w:szCs w:val="24"/>
        </w:rPr>
        <w:t xml:space="preserve">Amends MGL 40:13E to allow districts to utilize money in a reserve fund established pursuant to this section for unanticipated or unbudgeted costs associated with recovery high school programs. </w:t>
      </w:r>
    </w:p>
    <w:p w:rsidR="00D93860" w:rsidRPr="00D93860" w:rsidRDefault="00D93860" w:rsidP="00684074">
      <w:pPr>
        <w:autoSpaceDE w:val="0"/>
        <w:autoSpaceDN w:val="0"/>
        <w:adjustRightInd w:val="0"/>
        <w:spacing w:after="0" w:line="240" w:lineRule="auto"/>
        <w:rPr>
          <w:rFonts w:ascii="Times New Roman" w:hAnsi="Times New Roman" w:cs="Times New Roman"/>
          <w:sz w:val="24"/>
          <w:szCs w:val="24"/>
        </w:rPr>
      </w:pPr>
    </w:p>
    <w:p w:rsidR="00D93860" w:rsidRPr="00D93860" w:rsidRDefault="004F3427" w:rsidP="00D9386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SECTION 4</w:t>
      </w:r>
      <w:r w:rsidR="00D93860" w:rsidRPr="00D93860">
        <w:rPr>
          <w:rFonts w:ascii="Times New Roman" w:hAnsi="Times New Roman" w:cs="Times New Roman"/>
          <w:sz w:val="24"/>
          <w:szCs w:val="24"/>
        </w:rPr>
        <w:t>: Requires the definitions in MGL 70:2 to apply to Ch. 69.</w:t>
      </w:r>
    </w:p>
    <w:p w:rsidR="00D93860" w:rsidRPr="00D93860" w:rsidRDefault="00D93860" w:rsidP="00D93860">
      <w:pPr>
        <w:autoSpaceDE w:val="0"/>
        <w:autoSpaceDN w:val="0"/>
        <w:adjustRightInd w:val="0"/>
        <w:spacing w:after="0" w:line="240" w:lineRule="auto"/>
        <w:rPr>
          <w:rFonts w:ascii="Times New Roman" w:hAnsi="Times New Roman" w:cs="Times New Roman"/>
          <w:sz w:val="24"/>
          <w:szCs w:val="24"/>
        </w:rPr>
      </w:pPr>
    </w:p>
    <w:p w:rsidR="0026424C" w:rsidRPr="00A65FB9" w:rsidRDefault="004F3427" w:rsidP="002642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SECTION 5</w:t>
      </w:r>
      <w:r w:rsidR="00D93860" w:rsidRPr="00A65FB9">
        <w:rPr>
          <w:rFonts w:ascii="Times New Roman" w:hAnsi="Times New Roman" w:cs="Times New Roman"/>
          <w:sz w:val="24"/>
          <w:szCs w:val="24"/>
        </w:rPr>
        <w:t xml:space="preserve">: </w:t>
      </w:r>
      <w:r w:rsidR="0026424C" w:rsidRPr="00A65FB9">
        <w:rPr>
          <w:rFonts w:ascii="Times New Roman" w:hAnsi="Times New Roman" w:cs="Times New Roman"/>
          <w:sz w:val="24"/>
          <w:szCs w:val="24"/>
        </w:rPr>
        <w:t>Adds 3 new sections to MGL Ch. 69 as follows:</w:t>
      </w:r>
    </w:p>
    <w:p w:rsidR="00D93860" w:rsidRDefault="0026424C" w:rsidP="00B77322">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Section 1R: </w:t>
      </w:r>
      <w:r w:rsidR="004F3427">
        <w:rPr>
          <w:rFonts w:ascii="Times New Roman" w:hAnsi="Times New Roman" w:cs="Times New Roman"/>
          <w:sz w:val="24"/>
          <w:szCs w:val="24"/>
        </w:rPr>
        <w:t>Moves Financial Literacy Standards previously codified under MGL69:1Q to new section</w:t>
      </w:r>
      <w:r w:rsidR="00E54BC0">
        <w:rPr>
          <w:rFonts w:ascii="Times New Roman" w:hAnsi="Times New Roman" w:cs="Times New Roman"/>
          <w:sz w:val="24"/>
          <w:szCs w:val="24"/>
        </w:rPr>
        <w:t xml:space="preserve"> </w:t>
      </w:r>
    </w:p>
    <w:p w:rsidR="00D93860" w:rsidRDefault="00D93860" w:rsidP="0096286A">
      <w:pPr>
        <w:autoSpaceDE w:val="0"/>
        <w:autoSpaceDN w:val="0"/>
        <w:adjustRightInd w:val="0"/>
        <w:spacing w:after="0" w:line="240" w:lineRule="auto"/>
        <w:rPr>
          <w:rFonts w:ascii="Times New Roman" w:hAnsi="Times New Roman" w:cs="Times New Roman"/>
        </w:rPr>
      </w:pPr>
    </w:p>
    <w:p w:rsidR="0026424C" w:rsidRPr="0026424C" w:rsidRDefault="0026424C" w:rsidP="00B77322">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rPr>
        <w:t>Section 1</w:t>
      </w:r>
      <w:r w:rsidRPr="0026424C">
        <w:rPr>
          <w:rFonts w:ascii="Times New Roman" w:hAnsi="Times New Roman" w:cs="Times New Roman"/>
          <w:sz w:val="24"/>
          <w:szCs w:val="24"/>
        </w:rPr>
        <w:t>S: (a) Charges the Commissioner with establishing statewide targets and annual benchmarks for addressing persistent disparities in achievement among student subgroups by subject matter and</w:t>
      </w:r>
      <w:r w:rsidR="004F3427">
        <w:rPr>
          <w:rFonts w:ascii="Times New Roman" w:hAnsi="Times New Roman" w:cs="Times New Roman"/>
          <w:sz w:val="24"/>
          <w:szCs w:val="24"/>
        </w:rPr>
        <w:t xml:space="preserve"> relevant</w:t>
      </w:r>
      <w:r w:rsidRPr="0026424C">
        <w:rPr>
          <w:rFonts w:ascii="Times New Roman" w:hAnsi="Times New Roman" w:cs="Times New Roman"/>
          <w:sz w:val="24"/>
          <w:szCs w:val="24"/>
        </w:rPr>
        <w:t xml:space="preserve"> grade level, both in the aggregate and within subcategories. </w:t>
      </w:r>
    </w:p>
    <w:p w:rsidR="003D0A41" w:rsidRDefault="003D0A41" w:rsidP="0026424C">
      <w:pPr>
        <w:autoSpaceDE w:val="0"/>
        <w:autoSpaceDN w:val="0"/>
        <w:adjustRightInd w:val="0"/>
        <w:spacing w:after="0" w:line="240" w:lineRule="auto"/>
        <w:rPr>
          <w:rFonts w:ascii="Times New Roman" w:hAnsi="Times New Roman" w:cs="Times New Roman"/>
          <w:sz w:val="24"/>
          <w:szCs w:val="24"/>
        </w:rPr>
      </w:pPr>
    </w:p>
    <w:p w:rsidR="0026424C" w:rsidRPr="0026424C" w:rsidRDefault="0026424C" w:rsidP="0026424C">
      <w:pPr>
        <w:autoSpaceDE w:val="0"/>
        <w:autoSpaceDN w:val="0"/>
        <w:adjustRightInd w:val="0"/>
        <w:spacing w:after="0" w:line="240" w:lineRule="auto"/>
        <w:rPr>
          <w:rFonts w:ascii="Times New Roman" w:hAnsi="Times New Roman" w:cs="Times New Roman"/>
          <w:sz w:val="24"/>
          <w:szCs w:val="24"/>
        </w:rPr>
      </w:pPr>
      <w:r w:rsidRPr="0026424C">
        <w:rPr>
          <w:rFonts w:ascii="Times New Roman" w:hAnsi="Times New Roman" w:cs="Times New Roman"/>
          <w:sz w:val="24"/>
          <w:szCs w:val="24"/>
        </w:rPr>
        <w:t xml:space="preserve">(b) Requires districts to establish targets for addressing persistent disparities in student achievement that are consistent with </w:t>
      </w:r>
      <w:r w:rsidR="001613A8">
        <w:rPr>
          <w:rFonts w:ascii="Times New Roman" w:hAnsi="Times New Roman" w:cs="Times New Roman"/>
          <w:sz w:val="24"/>
          <w:szCs w:val="24"/>
        </w:rPr>
        <w:t>targets established by the department. Further requires districts to</w:t>
      </w:r>
      <w:r w:rsidRPr="0026424C">
        <w:rPr>
          <w:rFonts w:ascii="Times New Roman" w:hAnsi="Times New Roman" w:cs="Times New Roman"/>
          <w:sz w:val="24"/>
          <w:szCs w:val="24"/>
        </w:rPr>
        <w:t xml:space="preserve"> develop 3 year plans to meet said targets</w:t>
      </w:r>
      <w:r w:rsidR="001613A8">
        <w:rPr>
          <w:rFonts w:ascii="Times New Roman" w:hAnsi="Times New Roman" w:cs="Times New Roman"/>
          <w:sz w:val="24"/>
          <w:szCs w:val="24"/>
        </w:rPr>
        <w:t>. Plans shall be developed by the superintendent</w:t>
      </w:r>
      <w:r w:rsidRPr="0026424C">
        <w:rPr>
          <w:rFonts w:ascii="Times New Roman" w:hAnsi="Times New Roman" w:cs="Times New Roman"/>
          <w:sz w:val="24"/>
          <w:szCs w:val="24"/>
        </w:rPr>
        <w:t xml:space="preserve"> with input from parents and</w:t>
      </w:r>
      <w:r w:rsidR="001613A8">
        <w:rPr>
          <w:rFonts w:ascii="Times New Roman" w:hAnsi="Times New Roman" w:cs="Times New Roman"/>
          <w:sz w:val="24"/>
          <w:szCs w:val="24"/>
        </w:rPr>
        <w:t xml:space="preserve"> other</w:t>
      </w:r>
      <w:r w:rsidRPr="0026424C">
        <w:rPr>
          <w:rFonts w:ascii="Times New Roman" w:hAnsi="Times New Roman" w:cs="Times New Roman"/>
          <w:sz w:val="24"/>
          <w:szCs w:val="24"/>
        </w:rPr>
        <w:t xml:space="preserve"> relevant community stakeholders.</w:t>
      </w:r>
    </w:p>
    <w:p w:rsidR="003D0A41" w:rsidRDefault="003D0A41" w:rsidP="0026424C">
      <w:pPr>
        <w:autoSpaceDE w:val="0"/>
        <w:autoSpaceDN w:val="0"/>
        <w:adjustRightInd w:val="0"/>
        <w:spacing w:after="0" w:line="240" w:lineRule="auto"/>
        <w:rPr>
          <w:rFonts w:ascii="Times New Roman" w:hAnsi="Times New Roman" w:cs="Times New Roman"/>
          <w:sz w:val="24"/>
          <w:szCs w:val="24"/>
        </w:rPr>
      </w:pPr>
    </w:p>
    <w:p w:rsidR="0026424C" w:rsidRPr="0026424C" w:rsidRDefault="0026424C" w:rsidP="0026424C">
      <w:pPr>
        <w:autoSpaceDE w:val="0"/>
        <w:autoSpaceDN w:val="0"/>
        <w:adjustRightInd w:val="0"/>
        <w:spacing w:after="0" w:line="240" w:lineRule="auto"/>
        <w:rPr>
          <w:rFonts w:ascii="Times New Roman" w:hAnsi="Times New Roman" w:cs="Times New Roman"/>
          <w:sz w:val="24"/>
          <w:szCs w:val="24"/>
        </w:rPr>
      </w:pPr>
      <w:r w:rsidRPr="0026424C">
        <w:rPr>
          <w:rFonts w:ascii="Times New Roman" w:hAnsi="Times New Roman" w:cs="Times New Roman"/>
          <w:sz w:val="24"/>
          <w:szCs w:val="24"/>
        </w:rPr>
        <w:t>(c) Requires a district’s 3 year plan to include a description of how Ch.70 funds will be allocated by foundation category among schools to support the 3 year plan and the relationship between the allocation of funds and the needs of the district’s English l</w:t>
      </w:r>
      <w:r w:rsidR="001613A8">
        <w:rPr>
          <w:rFonts w:ascii="Times New Roman" w:hAnsi="Times New Roman" w:cs="Times New Roman"/>
          <w:sz w:val="24"/>
          <w:szCs w:val="24"/>
        </w:rPr>
        <w:t>earners and low-income students;</w:t>
      </w:r>
      <w:r w:rsidRPr="0026424C">
        <w:rPr>
          <w:rFonts w:ascii="Times New Roman" w:hAnsi="Times New Roman" w:cs="Times New Roman"/>
          <w:sz w:val="24"/>
          <w:szCs w:val="24"/>
        </w:rPr>
        <w:t xml:space="preserve"> a </w:t>
      </w:r>
      <w:r w:rsidRPr="0026424C">
        <w:rPr>
          <w:rFonts w:ascii="Times New Roman" w:hAnsi="Times New Roman" w:cs="Times New Roman"/>
          <w:sz w:val="24"/>
          <w:szCs w:val="24"/>
        </w:rPr>
        <w:lastRenderedPageBreak/>
        <w:t xml:space="preserve">description of the </w:t>
      </w:r>
      <w:r w:rsidR="001613A8">
        <w:rPr>
          <w:rFonts w:ascii="Times New Roman" w:hAnsi="Times New Roman" w:cs="Times New Roman"/>
          <w:sz w:val="24"/>
          <w:szCs w:val="24"/>
        </w:rPr>
        <w:t xml:space="preserve">evidence-based </w:t>
      </w:r>
      <w:r w:rsidRPr="0026424C">
        <w:rPr>
          <w:rFonts w:ascii="Times New Roman" w:hAnsi="Times New Roman" w:cs="Times New Roman"/>
          <w:sz w:val="24"/>
          <w:szCs w:val="24"/>
        </w:rPr>
        <w:t>programs and supports the district will implement to address persistent dis</w:t>
      </w:r>
      <w:r w:rsidR="001613A8">
        <w:rPr>
          <w:rFonts w:ascii="Times New Roman" w:hAnsi="Times New Roman" w:cs="Times New Roman"/>
          <w:sz w:val="24"/>
          <w:szCs w:val="24"/>
        </w:rPr>
        <w:t>parities in student achievement;</w:t>
      </w:r>
      <w:r w:rsidR="00E34854">
        <w:rPr>
          <w:rFonts w:ascii="Times New Roman" w:hAnsi="Times New Roman" w:cs="Times New Roman"/>
          <w:sz w:val="24"/>
          <w:szCs w:val="24"/>
        </w:rPr>
        <w:t xml:space="preserve"> </w:t>
      </w:r>
      <w:r w:rsidR="001613A8">
        <w:rPr>
          <w:rFonts w:ascii="Times New Roman" w:hAnsi="Times New Roman" w:cs="Times New Roman"/>
          <w:sz w:val="24"/>
          <w:szCs w:val="24"/>
        </w:rPr>
        <w:t xml:space="preserve">outcome </w:t>
      </w:r>
      <w:r w:rsidRPr="0026424C">
        <w:rPr>
          <w:rFonts w:ascii="Times New Roman" w:hAnsi="Times New Roman" w:cs="Times New Roman"/>
          <w:sz w:val="24"/>
          <w:szCs w:val="24"/>
        </w:rPr>
        <w:t>metrics the district will use to measure their success</w:t>
      </w:r>
      <w:r w:rsidR="001613A8">
        <w:rPr>
          <w:rFonts w:ascii="Times New Roman" w:hAnsi="Times New Roman" w:cs="Times New Roman"/>
          <w:sz w:val="24"/>
          <w:szCs w:val="24"/>
        </w:rPr>
        <w:t>, including standard metrics developed by DESE; and a description of how the district will effectuate increased parent engagement</w:t>
      </w:r>
      <w:r w:rsidRPr="0026424C">
        <w:rPr>
          <w:rFonts w:ascii="Times New Roman" w:hAnsi="Times New Roman" w:cs="Times New Roman"/>
          <w:sz w:val="24"/>
          <w:szCs w:val="24"/>
        </w:rPr>
        <w:t xml:space="preserve">. </w:t>
      </w:r>
    </w:p>
    <w:p w:rsidR="003D0A41" w:rsidRDefault="003D0A41" w:rsidP="0026424C">
      <w:pPr>
        <w:autoSpaceDE w:val="0"/>
        <w:autoSpaceDN w:val="0"/>
        <w:adjustRightInd w:val="0"/>
        <w:spacing w:after="0" w:line="240" w:lineRule="auto"/>
        <w:rPr>
          <w:rFonts w:ascii="Times New Roman" w:hAnsi="Times New Roman" w:cs="Times New Roman"/>
          <w:sz w:val="24"/>
          <w:szCs w:val="24"/>
        </w:rPr>
      </w:pPr>
    </w:p>
    <w:p w:rsidR="0026424C" w:rsidRPr="0026424C" w:rsidRDefault="0026424C" w:rsidP="0026424C">
      <w:pPr>
        <w:autoSpaceDE w:val="0"/>
        <w:autoSpaceDN w:val="0"/>
        <w:adjustRightInd w:val="0"/>
        <w:spacing w:after="0" w:line="240" w:lineRule="auto"/>
        <w:rPr>
          <w:rFonts w:ascii="Times New Roman" w:hAnsi="Times New Roman" w:cs="Times New Roman"/>
          <w:sz w:val="24"/>
          <w:szCs w:val="24"/>
        </w:rPr>
      </w:pPr>
      <w:r w:rsidRPr="0026424C">
        <w:rPr>
          <w:rFonts w:ascii="Times New Roman" w:hAnsi="Times New Roman" w:cs="Times New Roman"/>
          <w:sz w:val="24"/>
          <w:szCs w:val="24"/>
        </w:rPr>
        <w:t>(d) Requires districts</w:t>
      </w:r>
      <w:r w:rsidR="00766A5E">
        <w:rPr>
          <w:rFonts w:ascii="Times New Roman" w:hAnsi="Times New Roman" w:cs="Times New Roman"/>
          <w:sz w:val="24"/>
          <w:szCs w:val="24"/>
        </w:rPr>
        <w:t xml:space="preserve"> submit 3-year plan</w:t>
      </w:r>
      <w:r w:rsidRPr="0026424C">
        <w:rPr>
          <w:rFonts w:ascii="Times New Roman" w:hAnsi="Times New Roman" w:cs="Times New Roman"/>
          <w:sz w:val="24"/>
          <w:szCs w:val="24"/>
        </w:rPr>
        <w:t xml:space="preserve"> to DESE to ensure it sets forth clear and achievable goals and standards for student improvement</w:t>
      </w:r>
      <w:r w:rsidR="00766A5E">
        <w:rPr>
          <w:rFonts w:ascii="Times New Roman" w:hAnsi="Times New Roman" w:cs="Times New Roman"/>
          <w:sz w:val="24"/>
          <w:szCs w:val="24"/>
        </w:rPr>
        <w:t>,</w:t>
      </w:r>
      <w:r w:rsidRPr="0026424C">
        <w:rPr>
          <w:rFonts w:ascii="Times New Roman" w:hAnsi="Times New Roman" w:cs="Times New Roman"/>
          <w:sz w:val="24"/>
          <w:szCs w:val="24"/>
        </w:rPr>
        <w:t xml:space="preserve"> and</w:t>
      </w:r>
      <w:r w:rsidR="001613A8">
        <w:rPr>
          <w:rFonts w:ascii="Times New Roman" w:hAnsi="Times New Roman" w:cs="Times New Roman"/>
          <w:sz w:val="24"/>
          <w:szCs w:val="24"/>
        </w:rPr>
        <w:t xml:space="preserve"> requires district</w:t>
      </w:r>
      <w:r w:rsidR="00766A5E">
        <w:rPr>
          <w:rFonts w:ascii="Times New Roman" w:hAnsi="Times New Roman" w:cs="Times New Roman"/>
          <w:sz w:val="24"/>
          <w:szCs w:val="24"/>
        </w:rPr>
        <w:t>s</w:t>
      </w:r>
      <w:r w:rsidR="001613A8">
        <w:rPr>
          <w:rFonts w:ascii="Times New Roman" w:hAnsi="Times New Roman" w:cs="Times New Roman"/>
          <w:sz w:val="24"/>
          <w:szCs w:val="24"/>
        </w:rPr>
        <w:t xml:space="preserve"> to amend any plan deemed not to conform with this section.</w:t>
      </w:r>
      <w:r w:rsidRPr="0026424C">
        <w:rPr>
          <w:rFonts w:ascii="Times New Roman" w:hAnsi="Times New Roman" w:cs="Times New Roman"/>
          <w:sz w:val="24"/>
          <w:szCs w:val="24"/>
        </w:rPr>
        <w:t xml:space="preserve"> </w:t>
      </w:r>
      <w:r w:rsidR="001613A8">
        <w:rPr>
          <w:rFonts w:ascii="Times New Roman" w:hAnsi="Times New Roman" w:cs="Times New Roman"/>
          <w:sz w:val="24"/>
          <w:szCs w:val="24"/>
        </w:rPr>
        <w:t xml:space="preserve">Further requires districts to annually submit data to track success </w:t>
      </w:r>
      <w:r w:rsidR="00766A5E">
        <w:rPr>
          <w:rFonts w:ascii="Times New Roman" w:hAnsi="Times New Roman" w:cs="Times New Roman"/>
          <w:sz w:val="24"/>
          <w:szCs w:val="24"/>
        </w:rPr>
        <w:t>and any amendments to plan</w:t>
      </w:r>
      <w:r w:rsidR="001613A8">
        <w:rPr>
          <w:rFonts w:ascii="Times New Roman" w:hAnsi="Times New Roman" w:cs="Times New Roman"/>
          <w:sz w:val="24"/>
          <w:szCs w:val="24"/>
        </w:rPr>
        <w:t>. Plans shall be available on district and DESE website</w:t>
      </w:r>
      <w:r w:rsidR="00766A5E">
        <w:rPr>
          <w:rFonts w:ascii="Times New Roman" w:hAnsi="Times New Roman" w:cs="Times New Roman"/>
          <w:sz w:val="24"/>
          <w:szCs w:val="24"/>
        </w:rPr>
        <w:t>s</w:t>
      </w:r>
      <w:r w:rsidR="001613A8">
        <w:rPr>
          <w:rFonts w:ascii="Times New Roman" w:hAnsi="Times New Roman" w:cs="Times New Roman"/>
          <w:sz w:val="24"/>
          <w:szCs w:val="24"/>
        </w:rPr>
        <w:t>.</w:t>
      </w:r>
    </w:p>
    <w:p w:rsidR="003D0A41" w:rsidRDefault="003D0A41" w:rsidP="0026424C">
      <w:pPr>
        <w:autoSpaceDE w:val="0"/>
        <w:autoSpaceDN w:val="0"/>
        <w:adjustRightInd w:val="0"/>
        <w:spacing w:after="0" w:line="240" w:lineRule="auto"/>
        <w:rPr>
          <w:rFonts w:ascii="Times New Roman" w:hAnsi="Times New Roman" w:cs="Times New Roman"/>
          <w:sz w:val="24"/>
          <w:szCs w:val="24"/>
        </w:rPr>
      </w:pPr>
    </w:p>
    <w:p w:rsidR="0026424C" w:rsidRPr="0026424C" w:rsidRDefault="0026424C" w:rsidP="0026424C">
      <w:pPr>
        <w:autoSpaceDE w:val="0"/>
        <w:autoSpaceDN w:val="0"/>
        <w:adjustRightInd w:val="0"/>
        <w:spacing w:after="0" w:line="240" w:lineRule="auto"/>
        <w:rPr>
          <w:rFonts w:ascii="Times New Roman" w:hAnsi="Times New Roman" w:cs="Times New Roman"/>
          <w:sz w:val="24"/>
          <w:szCs w:val="24"/>
        </w:rPr>
      </w:pPr>
      <w:r w:rsidRPr="0026424C">
        <w:rPr>
          <w:rFonts w:ascii="Times New Roman" w:hAnsi="Times New Roman" w:cs="Times New Roman"/>
          <w:sz w:val="24"/>
          <w:szCs w:val="24"/>
        </w:rPr>
        <w:t>(e) Requires the Commissioner to submit an annual report to the legislature on the statewide progress being made</w:t>
      </w:r>
      <w:r w:rsidR="006152A9">
        <w:rPr>
          <w:rFonts w:ascii="Times New Roman" w:hAnsi="Times New Roman" w:cs="Times New Roman"/>
          <w:sz w:val="24"/>
          <w:szCs w:val="24"/>
        </w:rPr>
        <w:t xml:space="preserve"> in</w:t>
      </w:r>
      <w:r w:rsidRPr="0026424C">
        <w:rPr>
          <w:rFonts w:ascii="Times New Roman" w:hAnsi="Times New Roman" w:cs="Times New Roman"/>
          <w:sz w:val="24"/>
          <w:szCs w:val="24"/>
        </w:rPr>
        <w:t xml:space="preserve"> addressing persistent disparities in student achievement.</w:t>
      </w:r>
    </w:p>
    <w:p w:rsidR="003D0A41" w:rsidRDefault="003D0A41" w:rsidP="0026424C">
      <w:pPr>
        <w:autoSpaceDE w:val="0"/>
        <w:autoSpaceDN w:val="0"/>
        <w:adjustRightInd w:val="0"/>
        <w:spacing w:after="0" w:line="240" w:lineRule="auto"/>
        <w:rPr>
          <w:rFonts w:ascii="Times New Roman" w:hAnsi="Times New Roman" w:cs="Times New Roman"/>
          <w:sz w:val="24"/>
          <w:szCs w:val="24"/>
        </w:rPr>
      </w:pPr>
    </w:p>
    <w:p w:rsidR="0096286A" w:rsidRDefault="0026424C" w:rsidP="0026424C">
      <w:pPr>
        <w:autoSpaceDE w:val="0"/>
        <w:autoSpaceDN w:val="0"/>
        <w:adjustRightInd w:val="0"/>
        <w:spacing w:after="0" w:line="240" w:lineRule="auto"/>
        <w:rPr>
          <w:rFonts w:ascii="Times New Roman" w:hAnsi="Times New Roman" w:cs="Times New Roman"/>
          <w:sz w:val="24"/>
          <w:szCs w:val="24"/>
        </w:rPr>
      </w:pPr>
      <w:r w:rsidRPr="0026424C">
        <w:rPr>
          <w:rFonts w:ascii="Times New Roman" w:hAnsi="Times New Roman" w:cs="Times New Roman"/>
          <w:sz w:val="24"/>
          <w:szCs w:val="24"/>
        </w:rPr>
        <w:t>(f) Enables DESE to authorize school districts to combine reporting required in this section with that required in MGL 69:1I.</w:t>
      </w:r>
    </w:p>
    <w:p w:rsidR="006152A9" w:rsidRDefault="006152A9" w:rsidP="0026424C">
      <w:pPr>
        <w:autoSpaceDE w:val="0"/>
        <w:autoSpaceDN w:val="0"/>
        <w:adjustRightInd w:val="0"/>
        <w:spacing w:after="0" w:line="240" w:lineRule="auto"/>
        <w:rPr>
          <w:rFonts w:ascii="Times New Roman" w:hAnsi="Times New Roman" w:cs="Times New Roman"/>
          <w:sz w:val="24"/>
          <w:szCs w:val="24"/>
        </w:rPr>
      </w:pPr>
    </w:p>
    <w:p w:rsidR="006152A9" w:rsidRDefault="006152A9" w:rsidP="002642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 Requires that charter schools’ annual reports and accountability plans contain data consistent with the requirements of this section.</w:t>
      </w:r>
    </w:p>
    <w:p w:rsidR="00E34854" w:rsidRDefault="00E34854" w:rsidP="0026424C">
      <w:pPr>
        <w:autoSpaceDE w:val="0"/>
        <w:autoSpaceDN w:val="0"/>
        <w:adjustRightInd w:val="0"/>
        <w:spacing w:after="0" w:line="240" w:lineRule="auto"/>
        <w:rPr>
          <w:rFonts w:ascii="Times New Roman" w:hAnsi="Times New Roman" w:cs="Times New Roman"/>
          <w:sz w:val="24"/>
          <w:szCs w:val="24"/>
        </w:rPr>
      </w:pPr>
    </w:p>
    <w:p w:rsidR="00F5550D" w:rsidRPr="004F489A" w:rsidRDefault="00E54BC0" w:rsidP="00B77322">
      <w:pPr>
        <w:autoSpaceDE w:val="0"/>
        <w:autoSpaceDN w:val="0"/>
        <w:adjustRightInd w:val="0"/>
        <w:spacing w:after="0" w:line="240" w:lineRule="auto"/>
        <w:ind w:firstLine="720"/>
        <w:rPr>
          <w:rFonts w:ascii="Times New Roman" w:hAnsi="Times New Roman" w:cs="Times New Roman"/>
          <w:b/>
          <w:sz w:val="24"/>
          <w:szCs w:val="24"/>
        </w:rPr>
      </w:pPr>
      <w:r w:rsidRPr="00F5550D">
        <w:rPr>
          <w:rFonts w:ascii="Times New Roman" w:hAnsi="Times New Roman" w:cs="Times New Roman"/>
          <w:sz w:val="24"/>
          <w:szCs w:val="24"/>
        </w:rPr>
        <w:t xml:space="preserve">Section 1T: </w:t>
      </w:r>
      <w:r w:rsidR="00F5550D" w:rsidRPr="00F5550D">
        <w:rPr>
          <w:rFonts w:ascii="Times New Roman" w:hAnsi="Times New Roman" w:cs="Times New Roman"/>
          <w:sz w:val="24"/>
          <w:szCs w:val="24"/>
        </w:rPr>
        <w:t>(a) Charges the Secretary of Education with collecting and making publicly available district and high school level data on student preparedness for workforce and post-graduated success. This shall be done in consultation with the data advisory commission established in SECTION 14, school districts, DESE, DHE, and other relevant state agencies</w:t>
      </w:r>
      <w:r w:rsidR="00F5550D" w:rsidRPr="004F489A">
        <w:rPr>
          <w:rFonts w:ascii="Times New Roman" w:hAnsi="Times New Roman" w:cs="Times New Roman"/>
          <w:b/>
          <w:sz w:val="24"/>
          <w:szCs w:val="24"/>
        </w:rPr>
        <w:t xml:space="preserve"> </w:t>
      </w:r>
    </w:p>
    <w:p w:rsidR="00F5550D" w:rsidRPr="00F5550D" w:rsidRDefault="00F5550D" w:rsidP="00F5550D">
      <w:pPr>
        <w:autoSpaceDE w:val="0"/>
        <w:autoSpaceDN w:val="0"/>
        <w:adjustRightInd w:val="0"/>
        <w:spacing w:after="0" w:line="240" w:lineRule="auto"/>
        <w:rPr>
          <w:rFonts w:ascii="Times New Roman" w:hAnsi="Times New Roman" w:cs="Times New Roman"/>
          <w:sz w:val="24"/>
          <w:szCs w:val="24"/>
        </w:rPr>
      </w:pPr>
      <w:r w:rsidRPr="00F5550D">
        <w:rPr>
          <w:rFonts w:ascii="Times New Roman" w:hAnsi="Times New Roman" w:cs="Times New Roman"/>
          <w:sz w:val="24"/>
          <w:szCs w:val="24"/>
        </w:rPr>
        <w:t>(b) Requires the Secretary to report annually, by December 31, to the legislature on student preparedness for workforce and post-graduate success. Report shall include factors that limit access to any programs indicated in this section.</w:t>
      </w:r>
    </w:p>
    <w:p w:rsidR="00E34854" w:rsidRDefault="00F5550D" w:rsidP="00F5550D">
      <w:pPr>
        <w:autoSpaceDE w:val="0"/>
        <w:autoSpaceDN w:val="0"/>
        <w:adjustRightInd w:val="0"/>
        <w:spacing w:after="0" w:line="240" w:lineRule="auto"/>
        <w:rPr>
          <w:rFonts w:ascii="Times New Roman" w:hAnsi="Times New Roman" w:cs="Times New Roman"/>
          <w:sz w:val="24"/>
          <w:szCs w:val="24"/>
        </w:rPr>
      </w:pPr>
      <w:r w:rsidRPr="00F5550D">
        <w:rPr>
          <w:rFonts w:ascii="Times New Roman" w:hAnsi="Times New Roman" w:cs="Times New Roman"/>
          <w:sz w:val="24"/>
          <w:szCs w:val="24"/>
        </w:rPr>
        <w:t>(c) Enables DESE to authorize school districts to combine the reporting required in this section with that required in MGL 69:1I.</w:t>
      </w:r>
    </w:p>
    <w:p w:rsidR="00F5550D" w:rsidRDefault="00F5550D" w:rsidP="00F5550D">
      <w:pPr>
        <w:autoSpaceDE w:val="0"/>
        <w:autoSpaceDN w:val="0"/>
        <w:adjustRightInd w:val="0"/>
        <w:spacing w:after="0" w:line="240" w:lineRule="auto"/>
        <w:rPr>
          <w:rFonts w:ascii="Times New Roman" w:hAnsi="Times New Roman" w:cs="Times New Roman"/>
          <w:sz w:val="24"/>
          <w:szCs w:val="24"/>
        </w:rPr>
      </w:pPr>
    </w:p>
    <w:p w:rsidR="00A97A69" w:rsidRPr="00A97A69" w:rsidRDefault="006152A9" w:rsidP="00A97A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SECTION 6</w:t>
      </w:r>
      <w:r w:rsidR="00A97A69" w:rsidRPr="00A97A69">
        <w:rPr>
          <w:rFonts w:ascii="Times New Roman" w:hAnsi="Times New Roman" w:cs="Times New Roman"/>
          <w:sz w:val="24"/>
          <w:szCs w:val="24"/>
        </w:rPr>
        <w:t>: Amends MGL Ch.70 by striking and replacing sections 2 and 3 with the following:</w:t>
      </w:r>
    </w:p>
    <w:p w:rsidR="00A97A69" w:rsidRPr="001F7178" w:rsidRDefault="00A97A69" w:rsidP="00B77322">
      <w:pPr>
        <w:autoSpaceDE w:val="0"/>
        <w:autoSpaceDN w:val="0"/>
        <w:adjustRightInd w:val="0"/>
        <w:spacing w:after="0" w:line="240" w:lineRule="auto"/>
        <w:ind w:firstLine="360"/>
        <w:rPr>
          <w:rFonts w:ascii="Times New Roman" w:hAnsi="Times New Roman" w:cs="Times New Roman"/>
          <w:sz w:val="24"/>
          <w:szCs w:val="24"/>
        </w:rPr>
      </w:pPr>
      <w:proofErr w:type="gramStart"/>
      <w:r w:rsidRPr="001F7178">
        <w:rPr>
          <w:rFonts w:ascii="Times New Roman" w:hAnsi="Times New Roman" w:cs="Times New Roman"/>
          <w:sz w:val="24"/>
          <w:szCs w:val="24"/>
        </w:rPr>
        <w:t>Section 2.</w:t>
      </w:r>
      <w:proofErr w:type="gramEnd"/>
      <w:r w:rsidRPr="001F7178">
        <w:rPr>
          <w:rFonts w:ascii="Times New Roman" w:hAnsi="Times New Roman" w:cs="Times New Roman"/>
          <w:sz w:val="24"/>
          <w:szCs w:val="24"/>
        </w:rPr>
        <w:t xml:space="preserve"> (a) Establishes a definitions section to be applied to this chapter as well as chapters 15, 69, and 71: </w:t>
      </w:r>
    </w:p>
    <w:p w:rsidR="000E2429" w:rsidRPr="00A97A69" w:rsidRDefault="000E2429" w:rsidP="000E2429">
      <w:pPr>
        <w:pStyle w:val="ListParagraph"/>
        <w:autoSpaceDE w:val="0"/>
        <w:autoSpaceDN w:val="0"/>
        <w:adjustRightInd w:val="0"/>
        <w:spacing w:after="0" w:line="240" w:lineRule="auto"/>
        <w:ind w:left="360"/>
        <w:rPr>
          <w:rFonts w:ascii="Times New Roman" w:hAnsi="Times New Roman" w:cs="Times New Roman"/>
          <w:sz w:val="24"/>
          <w:szCs w:val="24"/>
        </w:rPr>
      </w:pPr>
    </w:p>
    <w:p w:rsidR="00A97A69" w:rsidRDefault="00A97A69" w:rsidP="00A97A69">
      <w:pPr>
        <w:pStyle w:val="ListParagraph"/>
        <w:numPr>
          <w:ilvl w:val="0"/>
          <w:numId w:val="2"/>
        </w:numPr>
        <w:autoSpaceDE w:val="0"/>
        <w:autoSpaceDN w:val="0"/>
        <w:adjustRightInd w:val="0"/>
        <w:spacing w:after="0" w:line="240" w:lineRule="auto"/>
        <w:ind w:left="360"/>
        <w:rPr>
          <w:rFonts w:ascii="Times New Roman" w:hAnsi="Times New Roman" w:cs="Times New Roman"/>
          <w:sz w:val="24"/>
          <w:szCs w:val="24"/>
        </w:rPr>
      </w:pPr>
      <w:r w:rsidRPr="00A97A69">
        <w:rPr>
          <w:rFonts w:ascii="Times New Roman" w:hAnsi="Times New Roman" w:cs="Times New Roman"/>
          <w:sz w:val="24"/>
          <w:szCs w:val="24"/>
        </w:rPr>
        <w:t>“Assumed in-school special education enrollment” – changes this definition to 4% (as opposed to 3.75%) of the total foundation enrollment in a district plus 5% (as opposed to 4.75%) of vocational school enrollment</w:t>
      </w:r>
    </w:p>
    <w:p w:rsidR="000E2429" w:rsidRPr="000E2429" w:rsidRDefault="000E2429" w:rsidP="000E2429">
      <w:pPr>
        <w:autoSpaceDE w:val="0"/>
        <w:autoSpaceDN w:val="0"/>
        <w:adjustRightInd w:val="0"/>
        <w:spacing w:after="0" w:line="240" w:lineRule="auto"/>
        <w:rPr>
          <w:rFonts w:ascii="Times New Roman" w:hAnsi="Times New Roman" w:cs="Times New Roman"/>
          <w:sz w:val="24"/>
          <w:szCs w:val="24"/>
        </w:rPr>
      </w:pPr>
    </w:p>
    <w:p w:rsidR="00A97A69" w:rsidRDefault="00A97A69" w:rsidP="00A97A69">
      <w:pPr>
        <w:pStyle w:val="ListParagraph"/>
        <w:numPr>
          <w:ilvl w:val="0"/>
          <w:numId w:val="2"/>
        </w:numPr>
        <w:autoSpaceDE w:val="0"/>
        <w:autoSpaceDN w:val="0"/>
        <w:adjustRightInd w:val="0"/>
        <w:spacing w:after="0" w:line="240" w:lineRule="auto"/>
        <w:ind w:left="360"/>
        <w:rPr>
          <w:rFonts w:ascii="Times New Roman" w:hAnsi="Times New Roman" w:cs="Times New Roman"/>
          <w:sz w:val="24"/>
          <w:szCs w:val="24"/>
        </w:rPr>
      </w:pPr>
      <w:r w:rsidRPr="00A97A69">
        <w:rPr>
          <w:rFonts w:ascii="Times New Roman" w:hAnsi="Times New Roman" w:cs="Times New Roman"/>
          <w:sz w:val="24"/>
          <w:szCs w:val="24"/>
        </w:rPr>
        <w:t xml:space="preserve">“Assumed </w:t>
      </w:r>
      <w:proofErr w:type="spellStart"/>
      <w:r w:rsidRPr="00A97A69">
        <w:rPr>
          <w:rFonts w:ascii="Times New Roman" w:hAnsi="Times New Roman" w:cs="Times New Roman"/>
          <w:sz w:val="24"/>
          <w:szCs w:val="24"/>
        </w:rPr>
        <w:t>tuitioned</w:t>
      </w:r>
      <w:proofErr w:type="spellEnd"/>
      <w:r w:rsidRPr="00A97A69">
        <w:rPr>
          <w:rFonts w:ascii="Times New Roman" w:hAnsi="Times New Roman" w:cs="Times New Roman"/>
          <w:sz w:val="24"/>
          <w:szCs w:val="24"/>
        </w:rPr>
        <w:t>-out special education enrollment” – same as current statute</w:t>
      </w:r>
    </w:p>
    <w:p w:rsidR="000E2429" w:rsidRPr="000E2429" w:rsidRDefault="000E2429" w:rsidP="000E2429">
      <w:pPr>
        <w:autoSpaceDE w:val="0"/>
        <w:autoSpaceDN w:val="0"/>
        <w:adjustRightInd w:val="0"/>
        <w:spacing w:after="0" w:line="240" w:lineRule="auto"/>
        <w:rPr>
          <w:rFonts w:ascii="Times New Roman" w:hAnsi="Times New Roman" w:cs="Times New Roman"/>
          <w:sz w:val="24"/>
          <w:szCs w:val="24"/>
        </w:rPr>
      </w:pPr>
    </w:p>
    <w:p w:rsidR="00A97A69" w:rsidRDefault="00A97A69" w:rsidP="00A97A69">
      <w:pPr>
        <w:pStyle w:val="ListParagraph"/>
        <w:numPr>
          <w:ilvl w:val="0"/>
          <w:numId w:val="2"/>
        </w:numPr>
        <w:autoSpaceDE w:val="0"/>
        <w:autoSpaceDN w:val="0"/>
        <w:adjustRightInd w:val="0"/>
        <w:spacing w:after="0" w:line="240" w:lineRule="auto"/>
        <w:ind w:left="360"/>
        <w:rPr>
          <w:rFonts w:ascii="Times New Roman" w:hAnsi="Times New Roman" w:cs="Times New Roman"/>
          <w:sz w:val="24"/>
          <w:szCs w:val="24"/>
        </w:rPr>
      </w:pPr>
      <w:r w:rsidRPr="00A97A69">
        <w:rPr>
          <w:rFonts w:ascii="Times New Roman" w:hAnsi="Times New Roman" w:cs="Times New Roman"/>
          <w:sz w:val="24"/>
          <w:szCs w:val="24"/>
        </w:rPr>
        <w:t>“Base aid” – updates this definition by eliminating outdated language</w:t>
      </w:r>
    </w:p>
    <w:p w:rsidR="000E2429" w:rsidRPr="000E2429" w:rsidRDefault="000E2429" w:rsidP="000E2429">
      <w:pPr>
        <w:autoSpaceDE w:val="0"/>
        <w:autoSpaceDN w:val="0"/>
        <w:adjustRightInd w:val="0"/>
        <w:spacing w:after="0" w:line="240" w:lineRule="auto"/>
        <w:rPr>
          <w:rFonts w:ascii="Times New Roman" w:hAnsi="Times New Roman" w:cs="Times New Roman"/>
          <w:sz w:val="24"/>
          <w:szCs w:val="24"/>
        </w:rPr>
      </w:pPr>
    </w:p>
    <w:p w:rsidR="00A97A69" w:rsidRDefault="00A97A69" w:rsidP="00A97A69">
      <w:pPr>
        <w:pStyle w:val="ListParagraph"/>
        <w:numPr>
          <w:ilvl w:val="0"/>
          <w:numId w:val="2"/>
        </w:numPr>
        <w:autoSpaceDE w:val="0"/>
        <w:autoSpaceDN w:val="0"/>
        <w:adjustRightInd w:val="0"/>
        <w:spacing w:after="0" w:line="240" w:lineRule="auto"/>
        <w:ind w:left="360"/>
        <w:rPr>
          <w:rFonts w:ascii="Times New Roman" w:hAnsi="Times New Roman" w:cs="Times New Roman"/>
          <w:sz w:val="24"/>
          <w:szCs w:val="24"/>
        </w:rPr>
      </w:pPr>
      <w:r w:rsidRPr="00A97A69">
        <w:rPr>
          <w:rFonts w:ascii="Times New Roman" w:hAnsi="Times New Roman" w:cs="Times New Roman"/>
          <w:sz w:val="24"/>
          <w:szCs w:val="24"/>
        </w:rPr>
        <w:t>“Board” – updates as “the board of elementary and secondary education”</w:t>
      </w:r>
    </w:p>
    <w:p w:rsidR="000E2429" w:rsidRPr="000E2429" w:rsidRDefault="000E2429" w:rsidP="000E2429">
      <w:pPr>
        <w:autoSpaceDE w:val="0"/>
        <w:autoSpaceDN w:val="0"/>
        <w:adjustRightInd w:val="0"/>
        <w:spacing w:after="0" w:line="240" w:lineRule="auto"/>
        <w:rPr>
          <w:rFonts w:ascii="Times New Roman" w:hAnsi="Times New Roman" w:cs="Times New Roman"/>
          <w:sz w:val="24"/>
          <w:szCs w:val="24"/>
        </w:rPr>
      </w:pPr>
    </w:p>
    <w:p w:rsidR="00A97A69" w:rsidRDefault="00A97A69" w:rsidP="00A97A69">
      <w:pPr>
        <w:pStyle w:val="ListParagraph"/>
        <w:numPr>
          <w:ilvl w:val="0"/>
          <w:numId w:val="2"/>
        </w:numPr>
        <w:autoSpaceDE w:val="0"/>
        <w:autoSpaceDN w:val="0"/>
        <w:adjustRightInd w:val="0"/>
        <w:spacing w:after="0" w:line="240" w:lineRule="auto"/>
        <w:ind w:left="360"/>
        <w:rPr>
          <w:rFonts w:ascii="Times New Roman" w:hAnsi="Times New Roman" w:cs="Times New Roman"/>
          <w:sz w:val="24"/>
          <w:szCs w:val="24"/>
        </w:rPr>
      </w:pPr>
      <w:r w:rsidRPr="00A97A69">
        <w:rPr>
          <w:rFonts w:ascii="Times New Roman" w:hAnsi="Times New Roman" w:cs="Times New Roman"/>
          <w:sz w:val="24"/>
          <w:szCs w:val="24"/>
        </w:rPr>
        <w:t>“Chapter 70 school aid” – a new term defined as, for each district, the greater of foundation aid or the sum of base aid and minimum aid</w:t>
      </w:r>
    </w:p>
    <w:p w:rsidR="000E2429" w:rsidRPr="000E2429" w:rsidRDefault="000E2429" w:rsidP="000E2429">
      <w:pPr>
        <w:autoSpaceDE w:val="0"/>
        <w:autoSpaceDN w:val="0"/>
        <w:adjustRightInd w:val="0"/>
        <w:spacing w:after="0" w:line="240" w:lineRule="auto"/>
        <w:rPr>
          <w:rFonts w:ascii="Times New Roman" w:hAnsi="Times New Roman" w:cs="Times New Roman"/>
          <w:sz w:val="24"/>
          <w:szCs w:val="24"/>
        </w:rPr>
      </w:pPr>
    </w:p>
    <w:p w:rsidR="00A97A69" w:rsidRDefault="00A97A69" w:rsidP="00A97A69">
      <w:pPr>
        <w:pStyle w:val="ListParagraph"/>
        <w:numPr>
          <w:ilvl w:val="0"/>
          <w:numId w:val="2"/>
        </w:numPr>
        <w:autoSpaceDE w:val="0"/>
        <w:autoSpaceDN w:val="0"/>
        <w:adjustRightInd w:val="0"/>
        <w:spacing w:after="0" w:line="240" w:lineRule="auto"/>
        <w:ind w:left="360"/>
        <w:rPr>
          <w:rFonts w:ascii="Times New Roman" w:hAnsi="Times New Roman" w:cs="Times New Roman"/>
          <w:sz w:val="24"/>
          <w:szCs w:val="24"/>
        </w:rPr>
      </w:pPr>
      <w:r w:rsidRPr="00A97A69">
        <w:rPr>
          <w:rFonts w:ascii="Times New Roman" w:hAnsi="Times New Roman" w:cs="Times New Roman"/>
          <w:sz w:val="24"/>
          <w:szCs w:val="24"/>
        </w:rPr>
        <w:t>“Combined effort yield” – a new term defined as the sum of a municipality’s equalized property valuation multiplied by the uniform property percentage and its municipal income multiplied by the uniform income percentage</w:t>
      </w:r>
    </w:p>
    <w:p w:rsidR="000E2429" w:rsidRPr="000E2429" w:rsidRDefault="000E2429" w:rsidP="000E2429">
      <w:pPr>
        <w:autoSpaceDE w:val="0"/>
        <w:autoSpaceDN w:val="0"/>
        <w:adjustRightInd w:val="0"/>
        <w:spacing w:after="0" w:line="240" w:lineRule="auto"/>
        <w:rPr>
          <w:rFonts w:ascii="Times New Roman" w:hAnsi="Times New Roman" w:cs="Times New Roman"/>
          <w:sz w:val="24"/>
          <w:szCs w:val="24"/>
        </w:rPr>
      </w:pPr>
    </w:p>
    <w:p w:rsidR="00A97A69" w:rsidRDefault="00A97A69" w:rsidP="00A97A69">
      <w:pPr>
        <w:pStyle w:val="ListParagraph"/>
        <w:numPr>
          <w:ilvl w:val="0"/>
          <w:numId w:val="2"/>
        </w:numPr>
        <w:autoSpaceDE w:val="0"/>
        <w:autoSpaceDN w:val="0"/>
        <w:adjustRightInd w:val="0"/>
        <w:spacing w:after="0" w:line="240" w:lineRule="auto"/>
        <w:ind w:left="360"/>
        <w:rPr>
          <w:rFonts w:ascii="Times New Roman" w:hAnsi="Times New Roman" w:cs="Times New Roman"/>
          <w:sz w:val="24"/>
          <w:szCs w:val="24"/>
        </w:rPr>
      </w:pPr>
      <w:r w:rsidRPr="00A97A69">
        <w:rPr>
          <w:rFonts w:ascii="Times New Roman" w:hAnsi="Times New Roman" w:cs="Times New Roman"/>
          <w:sz w:val="24"/>
          <w:szCs w:val="24"/>
        </w:rPr>
        <w:t>“Commissioner” – updates as the “commissioner of elementary and secondary education”</w:t>
      </w:r>
    </w:p>
    <w:p w:rsidR="000E2429" w:rsidRPr="000E2429" w:rsidRDefault="000E2429" w:rsidP="000E2429">
      <w:pPr>
        <w:autoSpaceDE w:val="0"/>
        <w:autoSpaceDN w:val="0"/>
        <w:adjustRightInd w:val="0"/>
        <w:spacing w:after="0" w:line="240" w:lineRule="auto"/>
        <w:rPr>
          <w:rFonts w:ascii="Times New Roman" w:hAnsi="Times New Roman" w:cs="Times New Roman"/>
          <w:sz w:val="24"/>
          <w:szCs w:val="24"/>
        </w:rPr>
      </w:pPr>
    </w:p>
    <w:p w:rsidR="00A97A69" w:rsidRDefault="00A97A69" w:rsidP="00A97A69">
      <w:pPr>
        <w:pStyle w:val="ListParagraph"/>
        <w:numPr>
          <w:ilvl w:val="0"/>
          <w:numId w:val="2"/>
        </w:numPr>
        <w:autoSpaceDE w:val="0"/>
        <w:autoSpaceDN w:val="0"/>
        <w:adjustRightInd w:val="0"/>
        <w:spacing w:after="0" w:line="240" w:lineRule="auto"/>
        <w:ind w:left="360"/>
        <w:rPr>
          <w:rFonts w:ascii="Times New Roman" w:hAnsi="Times New Roman" w:cs="Times New Roman"/>
          <w:sz w:val="24"/>
          <w:szCs w:val="24"/>
        </w:rPr>
      </w:pPr>
      <w:r w:rsidRPr="00A97A69">
        <w:rPr>
          <w:rFonts w:ascii="Times New Roman" w:hAnsi="Times New Roman" w:cs="Times New Roman"/>
          <w:sz w:val="24"/>
          <w:szCs w:val="24"/>
        </w:rPr>
        <w:t>“Department” – updates as “the department of elementary and secondary education”</w:t>
      </w:r>
    </w:p>
    <w:p w:rsidR="000E2429" w:rsidRPr="000E2429" w:rsidRDefault="000E2429" w:rsidP="000E2429">
      <w:pPr>
        <w:autoSpaceDE w:val="0"/>
        <w:autoSpaceDN w:val="0"/>
        <w:adjustRightInd w:val="0"/>
        <w:spacing w:after="0" w:line="240" w:lineRule="auto"/>
        <w:rPr>
          <w:rFonts w:ascii="Times New Roman" w:hAnsi="Times New Roman" w:cs="Times New Roman"/>
          <w:sz w:val="24"/>
          <w:szCs w:val="24"/>
        </w:rPr>
      </w:pPr>
    </w:p>
    <w:p w:rsidR="00A97A69" w:rsidRDefault="00A97A69" w:rsidP="00A97A69">
      <w:pPr>
        <w:pStyle w:val="ListParagraph"/>
        <w:numPr>
          <w:ilvl w:val="0"/>
          <w:numId w:val="2"/>
        </w:numPr>
        <w:autoSpaceDE w:val="0"/>
        <w:autoSpaceDN w:val="0"/>
        <w:adjustRightInd w:val="0"/>
        <w:spacing w:after="0" w:line="240" w:lineRule="auto"/>
        <w:ind w:left="360"/>
        <w:rPr>
          <w:rFonts w:ascii="Times New Roman" w:hAnsi="Times New Roman" w:cs="Times New Roman"/>
          <w:sz w:val="24"/>
          <w:szCs w:val="24"/>
        </w:rPr>
      </w:pPr>
      <w:r w:rsidRPr="00A97A69">
        <w:rPr>
          <w:rFonts w:ascii="Times New Roman" w:hAnsi="Times New Roman" w:cs="Times New Roman"/>
          <w:sz w:val="24"/>
          <w:szCs w:val="24"/>
        </w:rPr>
        <w:t>“District” or ”School district” – expands upon this definition in current statute to include independent vocational schools or vocational/agricultural schools operated by a county</w:t>
      </w:r>
    </w:p>
    <w:p w:rsidR="000E2429" w:rsidRPr="000E2429" w:rsidRDefault="000E2429" w:rsidP="000E2429">
      <w:pPr>
        <w:autoSpaceDE w:val="0"/>
        <w:autoSpaceDN w:val="0"/>
        <w:adjustRightInd w:val="0"/>
        <w:spacing w:after="0" w:line="240" w:lineRule="auto"/>
        <w:rPr>
          <w:rFonts w:ascii="Times New Roman" w:hAnsi="Times New Roman" w:cs="Times New Roman"/>
          <w:sz w:val="24"/>
          <w:szCs w:val="24"/>
        </w:rPr>
      </w:pPr>
    </w:p>
    <w:p w:rsidR="00A97A69" w:rsidRDefault="00A97A69" w:rsidP="00A97A69">
      <w:pPr>
        <w:pStyle w:val="ListParagraph"/>
        <w:numPr>
          <w:ilvl w:val="0"/>
          <w:numId w:val="2"/>
        </w:numPr>
        <w:autoSpaceDE w:val="0"/>
        <w:autoSpaceDN w:val="0"/>
        <w:adjustRightInd w:val="0"/>
        <w:spacing w:after="0" w:line="240" w:lineRule="auto"/>
        <w:ind w:left="360"/>
        <w:rPr>
          <w:rFonts w:ascii="Times New Roman" w:hAnsi="Times New Roman" w:cs="Times New Roman"/>
          <w:sz w:val="24"/>
          <w:szCs w:val="24"/>
        </w:rPr>
      </w:pPr>
      <w:r w:rsidRPr="00A97A69">
        <w:rPr>
          <w:rFonts w:ascii="Times New Roman" w:hAnsi="Times New Roman" w:cs="Times New Roman"/>
          <w:sz w:val="24"/>
          <w:szCs w:val="24"/>
        </w:rPr>
        <w:t>“Effort reduction percentage” – a new term defined as the percentage of excess effort to be reduced in a given fiscal year and applied to each municipality with excess effort in the calculation of the required local contribution</w:t>
      </w:r>
    </w:p>
    <w:p w:rsidR="000E2429" w:rsidRPr="000E2429" w:rsidRDefault="000E2429" w:rsidP="000E2429">
      <w:pPr>
        <w:autoSpaceDE w:val="0"/>
        <w:autoSpaceDN w:val="0"/>
        <w:adjustRightInd w:val="0"/>
        <w:spacing w:after="0" w:line="240" w:lineRule="auto"/>
        <w:rPr>
          <w:rFonts w:ascii="Times New Roman" w:hAnsi="Times New Roman" w:cs="Times New Roman"/>
          <w:sz w:val="24"/>
          <w:szCs w:val="24"/>
        </w:rPr>
      </w:pPr>
    </w:p>
    <w:p w:rsidR="000E2429" w:rsidRDefault="00A97A69" w:rsidP="000E2429">
      <w:pPr>
        <w:pStyle w:val="ListParagraph"/>
        <w:numPr>
          <w:ilvl w:val="0"/>
          <w:numId w:val="2"/>
        </w:numPr>
        <w:autoSpaceDE w:val="0"/>
        <w:autoSpaceDN w:val="0"/>
        <w:adjustRightInd w:val="0"/>
        <w:spacing w:after="0" w:line="240" w:lineRule="auto"/>
        <w:ind w:left="360"/>
        <w:rPr>
          <w:rFonts w:ascii="Times New Roman" w:hAnsi="Times New Roman" w:cs="Times New Roman"/>
          <w:sz w:val="24"/>
          <w:szCs w:val="24"/>
        </w:rPr>
      </w:pPr>
      <w:r w:rsidRPr="00A97A69">
        <w:rPr>
          <w:rFonts w:ascii="Times New Roman" w:hAnsi="Times New Roman" w:cs="Times New Roman"/>
          <w:sz w:val="24"/>
          <w:szCs w:val="24"/>
        </w:rPr>
        <w:t>“English learner” – a new term that provides reference to MGL 71A:2</w:t>
      </w:r>
      <w:r w:rsidR="006152A9">
        <w:rPr>
          <w:rFonts w:ascii="Times New Roman" w:hAnsi="Times New Roman" w:cs="Times New Roman"/>
          <w:sz w:val="24"/>
          <w:szCs w:val="24"/>
        </w:rPr>
        <w:t>; further codifies current practice relative to EL enrollment for a district’s foundation budget</w:t>
      </w:r>
    </w:p>
    <w:p w:rsidR="000E2429" w:rsidRPr="000E2429" w:rsidRDefault="000E2429" w:rsidP="000E2429">
      <w:pPr>
        <w:autoSpaceDE w:val="0"/>
        <w:autoSpaceDN w:val="0"/>
        <w:adjustRightInd w:val="0"/>
        <w:spacing w:after="0" w:line="240" w:lineRule="auto"/>
        <w:rPr>
          <w:rFonts w:ascii="Times New Roman" w:hAnsi="Times New Roman" w:cs="Times New Roman"/>
          <w:sz w:val="24"/>
          <w:szCs w:val="24"/>
        </w:rPr>
      </w:pPr>
    </w:p>
    <w:p w:rsidR="00A97A69" w:rsidRDefault="00A97A69" w:rsidP="00A97A69">
      <w:pPr>
        <w:pStyle w:val="ListParagraph"/>
        <w:numPr>
          <w:ilvl w:val="0"/>
          <w:numId w:val="2"/>
        </w:numPr>
        <w:autoSpaceDE w:val="0"/>
        <w:autoSpaceDN w:val="0"/>
        <w:adjustRightInd w:val="0"/>
        <w:spacing w:after="0" w:line="240" w:lineRule="auto"/>
        <w:ind w:left="360"/>
        <w:rPr>
          <w:rFonts w:ascii="Times New Roman" w:hAnsi="Times New Roman" w:cs="Times New Roman"/>
          <w:sz w:val="24"/>
          <w:szCs w:val="24"/>
        </w:rPr>
      </w:pPr>
      <w:r w:rsidRPr="00A97A69">
        <w:rPr>
          <w:rFonts w:ascii="Times New Roman" w:hAnsi="Times New Roman" w:cs="Times New Roman"/>
          <w:sz w:val="24"/>
          <w:szCs w:val="24"/>
        </w:rPr>
        <w:t>“Equalized property valuation” – slightly changes current definition by specifying that this shall mean the most recent equalized property valuation for a municipality (as opposed to the annual equalized property valuation for a municipality)</w:t>
      </w:r>
    </w:p>
    <w:p w:rsidR="000E2429" w:rsidRPr="000E2429" w:rsidRDefault="000E2429" w:rsidP="000E2429">
      <w:pPr>
        <w:autoSpaceDE w:val="0"/>
        <w:autoSpaceDN w:val="0"/>
        <w:adjustRightInd w:val="0"/>
        <w:spacing w:after="0" w:line="240" w:lineRule="auto"/>
        <w:rPr>
          <w:rFonts w:ascii="Times New Roman" w:hAnsi="Times New Roman" w:cs="Times New Roman"/>
          <w:sz w:val="24"/>
          <w:szCs w:val="24"/>
        </w:rPr>
      </w:pPr>
    </w:p>
    <w:p w:rsidR="00A97A69" w:rsidRPr="00A97A69" w:rsidRDefault="00A97A69" w:rsidP="00A97A69">
      <w:pPr>
        <w:pStyle w:val="ListParagraph"/>
        <w:numPr>
          <w:ilvl w:val="0"/>
          <w:numId w:val="2"/>
        </w:numPr>
        <w:autoSpaceDE w:val="0"/>
        <w:autoSpaceDN w:val="0"/>
        <w:adjustRightInd w:val="0"/>
        <w:spacing w:after="0" w:line="240" w:lineRule="auto"/>
        <w:ind w:left="360"/>
        <w:rPr>
          <w:rFonts w:ascii="Times New Roman" w:hAnsi="Times New Roman" w:cs="Times New Roman"/>
          <w:sz w:val="24"/>
          <w:szCs w:val="24"/>
        </w:rPr>
      </w:pPr>
      <w:r w:rsidRPr="00A97A69">
        <w:rPr>
          <w:rFonts w:ascii="Times New Roman" w:hAnsi="Times New Roman" w:cs="Times New Roman"/>
          <w:sz w:val="24"/>
          <w:szCs w:val="24"/>
        </w:rPr>
        <w:t>“Excess effort” – a new term defined as a municipality’s preliminary local contribution minus its target local contribution, but not less than 0</w:t>
      </w:r>
    </w:p>
    <w:p w:rsidR="00A97A69" w:rsidRPr="00A97A69" w:rsidRDefault="00A97A69" w:rsidP="00A97A69">
      <w:pPr>
        <w:pStyle w:val="ListParagraph"/>
        <w:numPr>
          <w:ilvl w:val="0"/>
          <w:numId w:val="2"/>
        </w:numPr>
        <w:autoSpaceDE w:val="0"/>
        <w:autoSpaceDN w:val="0"/>
        <w:adjustRightInd w:val="0"/>
        <w:spacing w:after="0" w:line="240" w:lineRule="auto"/>
        <w:ind w:left="360"/>
        <w:rPr>
          <w:rFonts w:ascii="Times New Roman" w:hAnsi="Times New Roman" w:cs="Times New Roman"/>
          <w:sz w:val="24"/>
          <w:szCs w:val="24"/>
        </w:rPr>
      </w:pPr>
      <w:r w:rsidRPr="00A97A69">
        <w:rPr>
          <w:rFonts w:ascii="Times New Roman" w:hAnsi="Times New Roman" w:cs="Times New Roman"/>
          <w:sz w:val="24"/>
          <w:szCs w:val="24"/>
        </w:rPr>
        <w:t>“Foundation aid” – updates current definition to mean the difference between the district’s foundation budget and the required local contribution (as opposed to aid amounts payable to municipalities in any fiscal year equal to the foundation gap multiplied by the statewide</w:t>
      </w:r>
    </w:p>
    <w:p w:rsidR="00A97A69" w:rsidRDefault="00A97A69" w:rsidP="000E2429">
      <w:pPr>
        <w:pStyle w:val="ListParagraph"/>
        <w:autoSpaceDE w:val="0"/>
        <w:autoSpaceDN w:val="0"/>
        <w:adjustRightInd w:val="0"/>
        <w:spacing w:after="0" w:line="240" w:lineRule="auto"/>
        <w:ind w:left="360"/>
        <w:rPr>
          <w:rFonts w:ascii="Times New Roman" w:hAnsi="Times New Roman" w:cs="Times New Roman"/>
          <w:sz w:val="24"/>
          <w:szCs w:val="24"/>
        </w:rPr>
      </w:pPr>
      <w:proofErr w:type="gramStart"/>
      <w:r w:rsidRPr="00A97A69">
        <w:rPr>
          <w:rFonts w:ascii="Times New Roman" w:hAnsi="Times New Roman" w:cs="Times New Roman"/>
          <w:sz w:val="24"/>
          <w:szCs w:val="24"/>
        </w:rPr>
        <w:t>foundation</w:t>
      </w:r>
      <w:proofErr w:type="gramEnd"/>
      <w:r w:rsidRPr="00A97A69">
        <w:rPr>
          <w:rFonts w:ascii="Times New Roman" w:hAnsi="Times New Roman" w:cs="Times New Roman"/>
          <w:sz w:val="24"/>
          <w:szCs w:val="24"/>
        </w:rPr>
        <w:t xml:space="preserve"> aid percent)</w:t>
      </w:r>
    </w:p>
    <w:p w:rsidR="000E2429" w:rsidRPr="000E2429" w:rsidRDefault="000E2429" w:rsidP="000E2429">
      <w:pPr>
        <w:autoSpaceDE w:val="0"/>
        <w:autoSpaceDN w:val="0"/>
        <w:adjustRightInd w:val="0"/>
        <w:spacing w:after="0" w:line="240" w:lineRule="auto"/>
        <w:rPr>
          <w:rFonts w:ascii="Times New Roman" w:hAnsi="Times New Roman" w:cs="Times New Roman"/>
          <w:sz w:val="24"/>
          <w:szCs w:val="24"/>
        </w:rPr>
      </w:pPr>
    </w:p>
    <w:p w:rsidR="00A97A69" w:rsidRDefault="00A97A69" w:rsidP="00A97A69">
      <w:pPr>
        <w:pStyle w:val="ListParagraph"/>
        <w:numPr>
          <w:ilvl w:val="0"/>
          <w:numId w:val="2"/>
        </w:numPr>
        <w:autoSpaceDE w:val="0"/>
        <w:autoSpaceDN w:val="0"/>
        <w:adjustRightInd w:val="0"/>
        <w:spacing w:after="0" w:line="240" w:lineRule="auto"/>
        <w:ind w:left="360"/>
        <w:rPr>
          <w:rFonts w:ascii="Times New Roman" w:hAnsi="Times New Roman" w:cs="Times New Roman"/>
          <w:sz w:val="24"/>
          <w:szCs w:val="24"/>
        </w:rPr>
      </w:pPr>
      <w:r w:rsidRPr="00A97A69">
        <w:rPr>
          <w:rFonts w:ascii="Times New Roman" w:hAnsi="Times New Roman" w:cs="Times New Roman"/>
          <w:sz w:val="24"/>
          <w:szCs w:val="24"/>
        </w:rPr>
        <w:t>“Foundation allotments” – a new term defined as the sum of the foundation category costs for each district and specifies that in each year, the rate for employee benefits and fixed charges shall not be less than the prior year’s rate adjusted by the foundation employee benefits inflation rate while the per pupil rate for each foundation category shall not be less than the prior year’s foundation per pupil rate adjusted by the foundation inflation index</w:t>
      </w:r>
    </w:p>
    <w:p w:rsidR="000E2429" w:rsidRPr="000E2429" w:rsidRDefault="000E2429" w:rsidP="000E2429">
      <w:pPr>
        <w:autoSpaceDE w:val="0"/>
        <w:autoSpaceDN w:val="0"/>
        <w:adjustRightInd w:val="0"/>
        <w:spacing w:after="0" w:line="240" w:lineRule="auto"/>
        <w:rPr>
          <w:rFonts w:ascii="Times New Roman" w:hAnsi="Times New Roman" w:cs="Times New Roman"/>
          <w:sz w:val="24"/>
          <w:szCs w:val="24"/>
        </w:rPr>
      </w:pPr>
    </w:p>
    <w:p w:rsidR="000E2429" w:rsidRDefault="00A97A69" w:rsidP="000E2429">
      <w:pPr>
        <w:pStyle w:val="ListParagraph"/>
        <w:numPr>
          <w:ilvl w:val="0"/>
          <w:numId w:val="2"/>
        </w:numPr>
        <w:autoSpaceDE w:val="0"/>
        <w:autoSpaceDN w:val="0"/>
        <w:adjustRightInd w:val="0"/>
        <w:spacing w:after="0" w:line="240" w:lineRule="auto"/>
        <w:ind w:left="360"/>
        <w:rPr>
          <w:rFonts w:ascii="Times New Roman" w:hAnsi="Times New Roman" w:cs="Times New Roman"/>
          <w:sz w:val="24"/>
          <w:szCs w:val="24"/>
        </w:rPr>
      </w:pPr>
      <w:r w:rsidRPr="00A97A69">
        <w:rPr>
          <w:rFonts w:ascii="Times New Roman" w:hAnsi="Times New Roman" w:cs="Times New Roman"/>
          <w:sz w:val="24"/>
          <w:szCs w:val="24"/>
        </w:rPr>
        <w:t>“Foundation budget” – updates this definition to reflect current practice/foundation categories and eliminates outdated language pertaining to calculations based on foundation categories that are no longer in use</w:t>
      </w:r>
    </w:p>
    <w:p w:rsidR="000E2429" w:rsidRPr="000E2429" w:rsidRDefault="000E2429" w:rsidP="000E2429">
      <w:pPr>
        <w:autoSpaceDE w:val="0"/>
        <w:autoSpaceDN w:val="0"/>
        <w:adjustRightInd w:val="0"/>
        <w:spacing w:after="0" w:line="240" w:lineRule="auto"/>
        <w:rPr>
          <w:rFonts w:ascii="Times New Roman" w:hAnsi="Times New Roman" w:cs="Times New Roman"/>
          <w:sz w:val="24"/>
          <w:szCs w:val="24"/>
        </w:rPr>
      </w:pPr>
    </w:p>
    <w:p w:rsidR="00A97A69" w:rsidRDefault="00A97A69" w:rsidP="00A97A69">
      <w:pPr>
        <w:pStyle w:val="ListParagraph"/>
        <w:numPr>
          <w:ilvl w:val="0"/>
          <w:numId w:val="2"/>
        </w:numPr>
        <w:autoSpaceDE w:val="0"/>
        <w:autoSpaceDN w:val="0"/>
        <w:adjustRightInd w:val="0"/>
        <w:spacing w:after="0" w:line="240" w:lineRule="auto"/>
        <w:ind w:left="360"/>
        <w:rPr>
          <w:rFonts w:ascii="Times New Roman" w:hAnsi="Times New Roman" w:cs="Times New Roman"/>
          <w:sz w:val="24"/>
          <w:szCs w:val="24"/>
        </w:rPr>
      </w:pPr>
      <w:r w:rsidRPr="00A97A69">
        <w:rPr>
          <w:rFonts w:ascii="Times New Roman" w:hAnsi="Times New Roman" w:cs="Times New Roman"/>
          <w:sz w:val="24"/>
          <w:szCs w:val="24"/>
        </w:rPr>
        <w:t>“Foundation employee benefits inflation rate” – a new term that is defined as the average annual rate of the average premium of all Group Insurance Commission (GIC) plans over the past 3 fiscal years as calculated by the GIC</w:t>
      </w:r>
    </w:p>
    <w:p w:rsidR="000E2429" w:rsidRPr="000E2429" w:rsidRDefault="000E2429" w:rsidP="000E2429">
      <w:pPr>
        <w:autoSpaceDE w:val="0"/>
        <w:autoSpaceDN w:val="0"/>
        <w:adjustRightInd w:val="0"/>
        <w:spacing w:after="0" w:line="240" w:lineRule="auto"/>
        <w:rPr>
          <w:rFonts w:ascii="Times New Roman" w:hAnsi="Times New Roman" w:cs="Times New Roman"/>
          <w:sz w:val="24"/>
          <w:szCs w:val="24"/>
        </w:rPr>
      </w:pPr>
    </w:p>
    <w:p w:rsidR="00A97A69" w:rsidRDefault="00A97A69" w:rsidP="00A97A69">
      <w:pPr>
        <w:pStyle w:val="ListParagraph"/>
        <w:numPr>
          <w:ilvl w:val="0"/>
          <w:numId w:val="2"/>
        </w:numPr>
        <w:autoSpaceDE w:val="0"/>
        <w:autoSpaceDN w:val="0"/>
        <w:adjustRightInd w:val="0"/>
        <w:spacing w:after="0" w:line="240" w:lineRule="auto"/>
        <w:ind w:left="360"/>
        <w:rPr>
          <w:rFonts w:ascii="Times New Roman" w:hAnsi="Times New Roman" w:cs="Times New Roman"/>
          <w:sz w:val="24"/>
          <w:szCs w:val="24"/>
        </w:rPr>
      </w:pPr>
      <w:r w:rsidRPr="00A97A69">
        <w:rPr>
          <w:rFonts w:ascii="Times New Roman" w:hAnsi="Times New Roman" w:cs="Times New Roman"/>
          <w:sz w:val="24"/>
          <w:szCs w:val="24"/>
        </w:rPr>
        <w:lastRenderedPageBreak/>
        <w:t>“Foundation enrollment” – no substantive change from current statute</w:t>
      </w:r>
    </w:p>
    <w:p w:rsidR="000E2429" w:rsidRPr="000E2429" w:rsidRDefault="000E2429" w:rsidP="000E2429">
      <w:pPr>
        <w:autoSpaceDE w:val="0"/>
        <w:autoSpaceDN w:val="0"/>
        <w:adjustRightInd w:val="0"/>
        <w:spacing w:after="0" w:line="240" w:lineRule="auto"/>
        <w:rPr>
          <w:rFonts w:ascii="Times New Roman" w:hAnsi="Times New Roman" w:cs="Times New Roman"/>
          <w:sz w:val="24"/>
          <w:szCs w:val="24"/>
        </w:rPr>
      </w:pPr>
    </w:p>
    <w:p w:rsidR="00A97A69" w:rsidRPr="00D41AF4" w:rsidRDefault="00A97A69" w:rsidP="000E2429">
      <w:pPr>
        <w:pStyle w:val="ListParagraph"/>
        <w:numPr>
          <w:ilvl w:val="0"/>
          <w:numId w:val="2"/>
        </w:numPr>
        <w:autoSpaceDE w:val="0"/>
        <w:autoSpaceDN w:val="0"/>
        <w:adjustRightInd w:val="0"/>
        <w:spacing w:after="0" w:line="240" w:lineRule="auto"/>
        <w:ind w:left="360"/>
        <w:rPr>
          <w:rFonts w:ascii="Times New Roman" w:hAnsi="Times New Roman" w:cs="Times New Roman"/>
          <w:sz w:val="24"/>
          <w:szCs w:val="24"/>
        </w:rPr>
      </w:pPr>
      <w:r w:rsidRPr="00A97A69">
        <w:rPr>
          <w:rFonts w:ascii="Times New Roman" w:hAnsi="Times New Roman" w:cs="Times New Roman"/>
          <w:sz w:val="24"/>
          <w:szCs w:val="24"/>
        </w:rPr>
        <w:t>“Foundation increments” – a new term defined as the additional resources provided for low</w:t>
      </w:r>
      <w:r>
        <w:rPr>
          <w:rFonts w:ascii="Times New Roman" w:hAnsi="Times New Roman" w:cs="Times New Roman"/>
          <w:sz w:val="24"/>
          <w:szCs w:val="24"/>
        </w:rPr>
        <w:t xml:space="preserve"> </w:t>
      </w:r>
      <w:r w:rsidRPr="00A97A69">
        <w:rPr>
          <w:rFonts w:ascii="Times New Roman" w:hAnsi="Times New Roman" w:cs="Times New Roman"/>
          <w:sz w:val="24"/>
          <w:szCs w:val="24"/>
        </w:rPr>
        <w:t>income students and English learners; the foundation increment for low-income students shall be based on the low-income group into which each district is assigned, which shall be determined by the share of low-income students in the district (expressed as a percent of total enrollment)</w:t>
      </w:r>
      <w:r>
        <w:rPr>
          <w:rFonts w:ascii="Times New Roman" w:hAnsi="Times New Roman" w:cs="Times New Roman"/>
          <w:sz w:val="24"/>
          <w:szCs w:val="24"/>
        </w:rPr>
        <w:t>.</w:t>
      </w:r>
      <w:r w:rsidRPr="00D41AF4">
        <w:rPr>
          <w:rFonts w:ascii="Times New Roman" w:hAnsi="Times New Roman" w:cs="Times New Roman"/>
          <w:sz w:val="24"/>
          <w:szCs w:val="24"/>
        </w:rPr>
        <w:t xml:space="preserve"> Language inserted to </w:t>
      </w:r>
      <w:r w:rsidR="008A6412" w:rsidRPr="00D41AF4">
        <w:rPr>
          <w:rFonts w:ascii="Times New Roman" w:hAnsi="Times New Roman" w:cs="Times New Roman"/>
          <w:sz w:val="24"/>
          <w:szCs w:val="24"/>
        </w:rPr>
        <w:t>require that the share of low-income enrollment as calculated under this section and</w:t>
      </w:r>
      <w:r w:rsidRPr="00D41AF4">
        <w:rPr>
          <w:rFonts w:ascii="Times New Roman" w:hAnsi="Times New Roman" w:cs="Times New Roman"/>
          <w:sz w:val="24"/>
          <w:szCs w:val="24"/>
        </w:rPr>
        <w:t xml:space="preserve"> low-income students be the quotient of the sum of the number of students attending school in a district regardless of residence and tuition paying status and the number of students that the district is sending to charter schools.</w:t>
      </w:r>
      <w:r w:rsidRPr="00D41AF4">
        <w:rPr>
          <w:rFonts w:ascii="Times New Roman" w:hAnsi="Times New Roman" w:cs="Times New Roman"/>
          <w:i/>
          <w:sz w:val="24"/>
          <w:szCs w:val="24"/>
        </w:rPr>
        <w:t xml:space="preserve"> </w:t>
      </w:r>
    </w:p>
    <w:p w:rsidR="000E2429" w:rsidRPr="000E2429" w:rsidRDefault="000E2429" w:rsidP="000E2429">
      <w:pPr>
        <w:autoSpaceDE w:val="0"/>
        <w:autoSpaceDN w:val="0"/>
        <w:adjustRightInd w:val="0"/>
        <w:spacing w:after="0" w:line="240" w:lineRule="auto"/>
        <w:rPr>
          <w:rFonts w:ascii="Times New Roman" w:hAnsi="Times New Roman" w:cs="Times New Roman"/>
          <w:sz w:val="24"/>
          <w:szCs w:val="24"/>
        </w:rPr>
      </w:pPr>
    </w:p>
    <w:p w:rsidR="00A97A69" w:rsidRDefault="00A97A69" w:rsidP="00A97A69">
      <w:pPr>
        <w:pStyle w:val="ListParagraph"/>
        <w:numPr>
          <w:ilvl w:val="0"/>
          <w:numId w:val="2"/>
        </w:numPr>
        <w:autoSpaceDE w:val="0"/>
        <w:autoSpaceDN w:val="0"/>
        <w:adjustRightInd w:val="0"/>
        <w:spacing w:after="0" w:line="240" w:lineRule="auto"/>
        <w:ind w:left="360"/>
        <w:rPr>
          <w:rFonts w:ascii="Times New Roman" w:hAnsi="Times New Roman" w:cs="Times New Roman"/>
          <w:sz w:val="24"/>
          <w:szCs w:val="24"/>
        </w:rPr>
      </w:pPr>
      <w:r w:rsidRPr="00A97A69">
        <w:rPr>
          <w:rFonts w:ascii="Times New Roman" w:hAnsi="Times New Roman" w:cs="Times New Roman"/>
          <w:sz w:val="24"/>
          <w:szCs w:val="24"/>
        </w:rPr>
        <w:t>“Foundation inflation index” – updates this definition to reflect current practice</w:t>
      </w:r>
    </w:p>
    <w:p w:rsidR="000E2429" w:rsidRPr="000E2429" w:rsidRDefault="000E2429" w:rsidP="000E2429">
      <w:pPr>
        <w:autoSpaceDE w:val="0"/>
        <w:autoSpaceDN w:val="0"/>
        <w:adjustRightInd w:val="0"/>
        <w:spacing w:after="0" w:line="240" w:lineRule="auto"/>
        <w:rPr>
          <w:rFonts w:ascii="Times New Roman" w:hAnsi="Times New Roman" w:cs="Times New Roman"/>
          <w:sz w:val="24"/>
          <w:szCs w:val="24"/>
        </w:rPr>
      </w:pPr>
    </w:p>
    <w:p w:rsidR="00A97A69" w:rsidRDefault="00A97A69" w:rsidP="00A97A69">
      <w:pPr>
        <w:pStyle w:val="ListParagraph"/>
        <w:numPr>
          <w:ilvl w:val="0"/>
          <w:numId w:val="2"/>
        </w:numPr>
        <w:autoSpaceDE w:val="0"/>
        <w:autoSpaceDN w:val="0"/>
        <w:adjustRightInd w:val="0"/>
        <w:spacing w:after="0" w:line="240" w:lineRule="auto"/>
        <w:ind w:left="360"/>
        <w:rPr>
          <w:rFonts w:ascii="Times New Roman" w:hAnsi="Times New Roman" w:cs="Times New Roman"/>
          <w:sz w:val="24"/>
          <w:szCs w:val="24"/>
        </w:rPr>
      </w:pPr>
      <w:r w:rsidRPr="00A97A69">
        <w:rPr>
          <w:rFonts w:ascii="Times New Roman" w:hAnsi="Times New Roman" w:cs="Times New Roman"/>
          <w:sz w:val="24"/>
          <w:szCs w:val="24"/>
        </w:rPr>
        <w:t>“General revenue sharing aid” – updates this definition</w:t>
      </w:r>
    </w:p>
    <w:p w:rsidR="000E2429" w:rsidRPr="000E2429" w:rsidRDefault="000E2429" w:rsidP="000E2429">
      <w:pPr>
        <w:autoSpaceDE w:val="0"/>
        <w:autoSpaceDN w:val="0"/>
        <w:adjustRightInd w:val="0"/>
        <w:spacing w:after="0" w:line="240" w:lineRule="auto"/>
        <w:rPr>
          <w:rFonts w:ascii="Times New Roman" w:hAnsi="Times New Roman" w:cs="Times New Roman"/>
          <w:sz w:val="24"/>
          <w:szCs w:val="24"/>
        </w:rPr>
      </w:pPr>
    </w:p>
    <w:p w:rsidR="00A97A69" w:rsidRDefault="00A97A69" w:rsidP="00A97A69">
      <w:pPr>
        <w:pStyle w:val="ListParagraph"/>
        <w:numPr>
          <w:ilvl w:val="0"/>
          <w:numId w:val="2"/>
        </w:numPr>
        <w:autoSpaceDE w:val="0"/>
        <w:autoSpaceDN w:val="0"/>
        <w:adjustRightInd w:val="0"/>
        <w:spacing w:after="0" w:line="240" w:lineRule="auto"/>
        <w:ind w:left="360"/>
        <w:rPr>
          <w:rFonts w:ascii="Times New Roman" w:hAnsi="Times New Roman" w:cs="Times New Roman"/>
          <w:sz w:val="24"/>
          <w:szCs w:val="24"/>
        </w:rPr>
      </w:pPr>
      <w:r w:rsidRPr="00A97A69">
        <w:rPr>
          <w:rFonts w:ascii="Times New Roman" w:hAnsi="Times New Roman" w:cs="Times New Roman"/>
          <w:sz w:val="24"/>
          <w:szCs w:val="24"/>
        </w:rPr>
        <w:t>“Low income” – a new term that is defined as a designation for those students whose families’ incomes are not more than 185% of the federal poverty guidelines used to determine financial eligibility for certain federal programs; provided, that the Department is charged with developing a method to estimate the share of low-income students in each district if a consistent and accurate method for determining low-income eligibility of all students is not available for all districts</w:t>
      </w:r>
      <w:r w:rsidR="006152A9">
        <w:rPr>
          <w:rFonts w:ascii="Times New Roman" w:hAnsi="Times New Roman" w:cs="Times New Roman"/>
          <w:sz w:val="24"/>
          <w:szCs w:val="24"/>
        </w:rPr>
        <w:t xml:space="preserve">. Further codifies current practice relative to low-income enrollment for determining a district’s foundation budget. </w:t>
      </w:r>
    </w:p>
    <w:p w:rsidR="000E2429" w:rsidRPr="000E2429" w:rsidRDefault="000E2429" w:rsidP="000E2429">
      <w:pPr>
        <w:autoSpaceDE w:val="0"/>
        <w:autoSpaceDN w:val="0"/>
        <w:adjustRightInd w:val="0"/>
        <w:spacing w:after="0" w:line="240" w:lineRule="auto"/>
        <w:rPr>
          <w:rFonts w:ascii="Times New Roman" w:hAnsi="Times New Roman" w:cs="Times New Roman"/>
          <w:sz w:val="24"/>
          <w:szCs w:val="24"/>
        </w:rPr>
      </w:pPr>
    </w:p>
    <w:p w:rsidR="00A97A69" w:rsidRDefault="00A97A69" w:rsidP="00A97A69">
      <w:pPr>
        <w:pStyle w:val="ListParagraph"/>
        <w:numPr>
          <w:ilvl w:val="0"/>
          <w:numId w:val="2"/>
        </w:numPr>
        <w:autoSpaceDE w:val="0"/>
        <w:autoSpaceDN w:val="0"/>
        <w:adjustRightInd w:val="0"/>
        <w:spacing w:after="0" w:line="240" w:lineRule="auto"/>
        <w:ind w:left="360"/>
        <w:rPr>
          <w:rFonts w:ascii="Times New Roman" w:hAnsi="Times New Roman" w:cs="Times New Roman"/>
          <w:sz w:val="24"/>
          <w:szCs w:val="24"/>
        </w:rPr>
      </w:pPr>
      <w:r w:rsidRPr="00A97A69">
        <w:rPr>
          <w:rFonts w:ascii="Times New Roman" w:hAnsi="Times New Roman" w:cs="Times New Roman"/>
          <w:sz w:val="24"/>
          <w:szCs w:val="24"/>
        </w:rPr>
        <w:t>“Minimum aid” – updates this definition to mean the greater of</w:t>
      </w:r>
      <w:r w:rsidR="00B16203">
        <w:rPr>
          <w:rFonts w:ascii="Times New Roman" w:hAnsi="Times New Roman" w:cs="Times New Roman"/>
          <w:sz w:val="24"/>
          <w:szCs w:val="24"/>
        </w:rPr>
        <w:t xml:space="preserve"> (</w:t>
      </w:r>
      <w:proofErr w:type="spellStart"/>
      <w:r w:rsidR="00B16203">
        <w:rPr>
          <w:rFonts w:ascii="Times New Roman" w:hAnsi="Times New Roman" w:cs="Times New Roman"/>
          <w:sz w:val="24"/>
          <w:szCs w:val="24"/>
        </w:rPr>
        <w:t>i</w:t>
      </w:r>
      <w:proofErr w:type="spellEnd"/>
      <w:r w:rsidR="00B16203">
        <w:rPr>
          <w:rFonts w:ascii="Times New Roman" w:hAnsi="Times New Roman" w:cs="Times New Roman"/>
          <w:sz w:val="24"/>
          <w:szCs w:val="24"/>
        </w:rPr>
        <w:t>)</w:t>
      </w:r>
      <w:r w:rsidRPr="00A97A69">
        <w:rPr>
          <w:rFonts w:ascii="Times New Roman" w:hAnsi="Times New Roman" w:cs="Times New Roman"/>
          <w:sz w:val="24"/>
          <w:szCs w:val="24"/>
        </w:rPr>
        <w:t xml:space="preserve"> a district’s minimum aid adjustment</w:t>
      </w:r>
      <w:r w:rsidR="00B16203">
        <w:rPr>
          <w:rFonts w:ascii="Times New Roman" w:hAnsi="Times New Roman" w:cs="Times New Roman"/>
          <w:sz w:val="24"/>
          <w:szCs w:val="24"/>
        </w:rPr>
        <w:t xml:space="preserve"> less base aid,</w:t>
      </w:r>
      <w:r w:rsidRPr="00A97A69">
        <w:rPr>
          <w:rFonts w:ascii="Times New Roman" w:hAnsi="Times New Roman" w:cs="Times New Roman"/>
          <w:sz w:val="24"/>
          <w:szCs w:val="24"/>
        </w:rPr>
        <w:t xml:space="preserve"> and</w:t>
      </w:r>
      <w:r w:rsidR="00B16203">
        <w:rPr>
          <w:rFonts w:ascii="Times New Roman" w:hAnsi="Times New Roman" w:cs="Times New Roman"/>
          <w:sz w:val="24"/>
          <w:szCs w:val="24"/>
        </w:rPr>
        <w:t xml:space="preserve"> (ii)</w:t>
      </w:r>
      <w:r w:rsidRPr="00A97A69">
        <w:rPr>
          <w:rFonts w:ascii="Times New Roman" w:hAnsi="Times New Roman" w:cs="Times New Roman"/>
          <w:sz w:val="24"/>
          <w:szCs w:val="24"/>
        </w:rPr>
        <w:t xml:space="preserve"> a district’s foundation enrollment multiplied by a per pupil dollar amount specified annually in the </w:t>
      </w:r>
      <w:r w:rsidR="00B16203">
        <w:rPr>
          <w:rFonts w:ascii="Times New Roman" w:hAnsi="Times New Roman" w:cs="Times New Roman"/>
          <w:sz w:val="24"/>
          <w:szCs w:val="24"/>
        </w:rPr>
        <w:t>GAA</w:t>
      </w:r>
      <w:r w:rsidRPr="00A97A69">
        <w:rPr>
          <w:rFonts w:ascii="Times New Roman" w:hAnsi="Times New Roman" w:cs="Times New Roman"/>
          <w:sz w:val="24"/>
          <w:szCs w:val="24"/>
        </w:rPr>
        <w:t>, which shall not be less than $30</w:t>
      </w:r>
    </w:p>
    <w:p w:rsidR="00B16203" w:rsidRPr="00B16203" w:rsidRDefault="00B16203" w:rsidP="00B16203">
      <w:pPr>
        <w:pStyle w:val="ListParagraph"/>
        <w:rPr>
          <w:rFonts w:ascii="Times New Roman" w:hAnsi="Times New Roman" w:cs="Times New Roman"/>
          <w:sz w:val="24"/>
          <w:szCs w:val="24"/>
        </w:rPr>
      </w:pPr>
    </w:p>
    <w:p w:rsidR="00B16203" w:rsidRDefault="00B16203" w:rsidP="00A97A69">
      <w:pPr>
        <w:pStyle w:val="ListParagraph"/>
        <w:numPr>
          <w:ilvl w:val="0"/>
          <w:numId w:val="2"/>
        </w:num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“Minimum aid adjustment” – a new term that is defined as the sum of a district’s foundation or base aid calculated using rates set forth in the FY20 budget using the foundation inflation index and their foundation enrollment multiplied by $30.</w:t>
      </w:r>
    </w:p>
    <w:p w:rsidR="003C55A7" w:rsidRPr="003C55A7" w:rsidRDefault="003C55A7" w:rsidP="003C55A7">
      <w:pPr>
        <w:autoSpaceDE w:val="0"/>
        <w:autoSpaceDN w:val="0"/>
        <w:adjustRightInd w:val="0"/>
        <w:spacing w:after="0" w:line="240" w:lineRule="auto"/>
        <w:rPr>
          <w:rFonts w:ascii="Times New Roman" w:hAnsi="Times New Roman" w:cs="Times New Roman"/>
          <w:sz w:val="24"/>
          <w:szCs w:val="24"/>
        </w:rPr>
      </w:pPr>
    </w:p>
    <w:p w:rsidR="00A97A69" w:rsidRDefault="000E2429" w:rsidP="00A97A69">
      <w:pPr>
        <w:pStyle w:val="ListParagraph"/>
        <w:numPr>
          <w:ilvl w:val="0"/>
          <w:numId w:val="2"/>
        </w:numPr>
        <w:autoSpaceDE w:val="0"/>
        <w:autoSpaceDN w:val="0"/>
        <w:adjustRightInd w:val="0"/>
        <w:spacing w:after="0" w:line="240" w:lineRule="auto"/>
        <w:ind w:left="360"/>
        <w:rPr>
          <w:rFonts w:ascii="Times New Roman" w:hAnsi="Times New Roman" w:cs="Times New Roman"/>
          <w:sz w:val="24"/>
          <w:szCs w:val="24"/>
        </w:rPr>
      </w:pPr>
      <w:r w:rsidRPr="00A97A69">
        <w:rPr>
          <w:rFonts w:ascii="Times New Roman" w:hAnsi="Times New Roman" w:cs="Times New Roman"/>
          <w:sz w:val="24"/>
          <w:szCs w:val="24"/>
        </w:rPr>
        <w:t xml:space="preserve"> </w:t>
      </w:r>
      <w:r w:rsidR="00A97A69" w:rsidRPr="00A97A69">
        <w:rPr>
          <w:rFonts w:ascii="Times New Roman" w:hAnsi="Times New Roman" w:cs="Times New Roman"/>
          <w:sz w:val="24"/>
          <w:szCs w:val="24"/>
        </w:rPr>
        <w:t>“Municipal income” – a new term that is defined as the most recent aggregate personal income for a municipality as determined by the Department of Revenue</w:t>
      </w:r>
    </w:p>
    <w:p w:rsidR="00202643" w:rsidRPr="00202643" w:rsidRDefault="00202643" w:rsidP="00202643">
      <w:pPr>
        <w:autoSpaceDE w:val="0"/>
        <w:autoSpaceDN w:val="0"/>
        <w:adjustRightInd w:val="0"/>
        <w:spacing w:after="0" w:line="240" w:lineRule="auto"/>
        <w:rPr>
          <w:rFonts w:ascii="Times New Roman" w:hAnsi="Times New Roman" w:cs="Times New Roman"/>
          <w:sz w:val="24"/>
          <w:szCs w:val="24"/>
        </w:rPr>
      </w:pPr>
    </w:p>
    <w:p w:rsidR="00A97A69" w:rsidRDefault="00A97A69" w:rsidP="00A97A69">
      <w:pPr>
        <w:pStyle w:val="ListParagraph"/>
        <w:numPr>
          <w:ilvl w:val="0"/>
          <w:numId w:val="2"/>
        </w:numPr>
        <w:autoSpaceDE w:val="0"/>
        <w:autoSpaceDN w:val="0"/>
        <w:adjustRightInd w:val="0"/>
        <w:spacing w:after="0" w:line="240" w:lineRule="auto"/>
        <w:ind w:left="360"/>
        <w:rPr>
          <w:rFonts w:ascii="Times New Roman" w:hAnsi="Times New Roman" w:cs="Times New Roman"/>
          <w:sz w:val="24"/>
          <w:szCs w:val="24"/>
        </w:rPr>
      </w:pPr>
      <w:r w:rsidRPr="00A97A69">
        <w:rPr>
          <w:rFonts w:ascii="Times New Roman" w:hAnsi="Times New Roman" w:cs="Times New Roman"/>
          <w:sz w:val="24"/>
          <w:szCs w:val="24"/>
        </w:rPr>
        <w:t>“Municipal revenue growth factor” – no substantive change from current statute</w:t>
      </w:r>
    </w:p>
    <w:p w:rsidR="00CA6196" w:rsidRPr="00CA6196" w:rsidRDefault="00CA6196" w:rsidP="00CA6196">
      <w:pPr>
        <w:autoSpaceDE w:val="0"/>
        <w:autoSpaceDN w:val="0"/>
        <w:adjustRightInd w:val="0"/>
        <w:spacing w:after="0" w:line="240" w:lineRule="auto"/>
        <w:rPr>
          <w:rFonts w:ascii="Times New Roman" w:hAnsi="Times New Roman" w:cs="Times New Roman"/>
          <w:sz w:val="24"/>
          <w:szCs w:val="24"/>
        </w:rPr>
      </w:pPr>
    </w:p>
    <w:p w:rsidR="00A97A69" w:rsidRDefault="00A97A69" w:rsidP="00A97A69">
      <w:pPr>
        <w:pStyle w:val="ListParagraph"/>
        <w:numPr>
          <w:ilvl w:val="0"/>
          <w:numId w:val="2"/>
        </w:numPr>
        <w:autoSpaceDE w:val="0"/>
        <w:autoSpaceDN w:val="0"/>
        <w:adjustRightInd w:val="0"/>
        <w:spacing w:after="0" w:line="240" w:lineRule="auto"/>
        <w:ind w:left="360"/>
        <w:rPr>
          <w:rFonts w:ascii="Times New Roman" w:hAnsi="Times New Roman" w:cs="Times New Roman"/>
          <w:sz w:val="24"/>
          <w:szCs w:val="24"/>
        </w:rPr>
      </w:pPr>
      <w:r w:rsidRPr="00A97A69">
        <w:rPr>
          <w:rFonts w:ascii="Times New Roman" w:hAnsi="Times New Roman" w:cs="Times New Roman"/>
          <w:sz w:val="24"/>
          <w:szCs w:val="24"/>
        </w:rPr>
        <w:t>“Net school spending” – updates this definition to include tuition payments for students attending charter schools</w:t>
      </w:r>
    </w:p>
    <w:p w:rsidR="00CA6196" w:rsidRPr="00CA6196" w:rsidRDefault="00CA6196" w:rsidP="00CA6196">
      <w:pPr>
        <w:autoSpaceDE w:val="0"/>
        <w:autoSpaceDN w:val="0"/>
        <w:adjustRightInd w:val="0"/>
        <w:spacing w:after="0" w:line="240" w:lineRule="auto"/>
        <w:rPr>
          <w:rFonts w:ascii="Times New Roman" w:hAnsi="Times New Roman" w:cs="Times New Roman"/>
          <w:sz w:val="24"/>
          <w:szCs w:val="24"/>
        </w:rPr>
      </w:pPr>
    </w:p>
    <w:p w:rsidR="00A97A69" w:rsidRDefault="00A97A69" w:rsidP="00A97A69">
      <w:pPr>
        <w:pStyle w:val="ListParagraph"/>
        <w:numPr>
          <w:ilvl w:val="0"/>
          <w:numId w:val="2"/>
        </w:numPr>
        <w:autoSpaceDE w:val="0"/>
        <w:autoSpaceDN w:val="0"/>
        <w:adjustRightInd w:val="0"/>
        <w:spacing w:after="0" w:line="240" w:lineRule="auto"/>
        <w:ind w:left="360"/>
        <w:rPr>
          <w:rFonts w:ascii="Times New Roman" w:hAnsi="Times New Roman" w:cs="Times New Roman"/>
          <w:sz w:val="24"/>
          <w:szCs w:val="24"/>
        </w:rPr>
      </w:pPr>
      <w:r w:rsidRPr="00A97A69">
        <w:rPr>
          <w:rFonts w:ascii="Times New Roman" w:hAnsi="Times New Roman" w:cs="Times New Roman"/>
          <w:sz w:val="24"/>
          <w:szCs w:val="24"/>
        </w:rPr>
        <w:t>“Preliminary local contribution” – updates this definition by eliminating language pertaining to outdated methods of calculation</w:t>
      </w:r>
    </w:p>
    <w:p w:rsidR="00CA6196" w:rsidRPr="00CA6196" w:rsidRDefault="00CA6196" w:rsidP="00CA6196">
      <w:pPr>
        <w:autoSpaceDE w:val="0"/>
        <w:autoSpaceDN w:val="0"/>
        <w:adjustRightInd w:val="0"/>
        <w:spacing w:after="0" w:line="240" w:lineRule="auto"/>
        <w:rPr>
          <w:rFonts w:ascii="Times New Roman" w:hAnsi="Times New Roman" w:cs="Times New Roman"/>
          <w:sz w:val="24"/>
          <w:szCs w:val="24"/>
        </w:rPr>
      </w:pPr>
    </w:p>
    <w:p w:rsidR="00A97A69" w:rsidRDefault="00A97A69" w:rsidP="00CA6196">
      <w:pPr>
        <w:pStyle w:val="ListParagraph"/>
        <w:numPr>
          <w:ilvl w:val="0"/>
          <w:numId w:val="3"/>
        </w:numPr>
        <w:autoSpaceDE w:val="0"/>
        <w:autoSpaceDN w:val="0"/>
        <w:adjustRightInd w:val="0"/>
        <w:spacing w:after="0" w:line="240" w:lineRule="auto"/>
        <w:ind w:left="360"/>
        <w:rPr>
          <w:rFonts w:ascii="Times New Roman" w:hAnsi="Times New Roman" w:cs="Times New Roman"/>
          <w:sz w:val="24"/>
          <w:szCs w:val="24"/>
        </w:rPr>
      </w:pPr>
      <w:r w:rsidRPr="00A97A69">
        <w:rPr>
          <w:rFonts w:ascii="Times New Roman" w:hAnsi="Times New Roman" w:cs="Times New Roman"/>
          <w:sz w:val="24"/>
          <w:szCs w:val="24"/>
        </w:rPr>
        <w:t>“Required local contribution” – a new term defined as a municipality’s preliminary local</w:t>
      </w:r>
      <w:r w:rsidR="00CA6196">
        <w:rPr>
          <w:rFonts w:ascii="Times New Roman" w:hAnsi="Times New Roman" w:cs="Times New Roman"/>
          <w:sz w:val="24"/>
          <w:szCs w:val="24"/>
        </w:rPr>
        <w:t xml:space="preserve"> </w:t>
      </w:r>
      <w:r w:rsidRPr="00CA6196">
        <w:rPr>
          <w:rFonts w:ascii="Times New Roman" w:hAnsi="Times New Roman" w:cs="Times New Roman"/>
          <w:sz w:val="24"/>
          <w:szCs w:val="24"/>
        </w:rPr>
        <w:t xml:space="preserve">contribution; if the preliminary local contribution is greater than the target local contribution, </w:t>
      </w:r>
      <w:r w:rsidRPr="00CA6196">
        <w:rPr>
          <w:rFonts w:ascii="Times New Roman" w:hAnsi="Times New Roman" w:cs="Times New Roman"/>
          <w:sz w:val="24"/>
          <w:szCs w:val="24"/>
        </w:rPr>
        <w:lastRenderedPageBreak/>
        <w:t>then the preliminary local contribution shall be reduced by the product of its excess effort and the effort reduction percentage; codifies into law the 2006 equity reform</w:t>
      </w:r>
    </w:p>
    <w:p w:rsidR="00CA6196" w:rsidRPr="00CA6196" w:rsidRDefault="00CA6196" w:rsidP="00CA6196">
      <w:pPr>
        <w:autoSpaceDE w:val="0"/>
        <w:autoSpaceDN w:val="0"/>
        <w:adjustRightInd w:val="0"/>
        <w:spacing w:after="0" w:line="240" w:lineRule="auto"/>
        <w:rPr>
          <w:rFonts w:ascii="Times New Roman" w:hAnsi="Times New Roman" w:cs="Times New Roman"/>
          <w:sz w:val="24"/>
          <w:szCs w:val="24"/>
        </w:rPr>
      </w:pPr>
    </w:p>
    <w:p w:rsidR="00A97A69" w:rsidRDefault="00A97A69" w:rsidP="00A97A69">
      <w:pPr>
        <w:pStyle w:val="ListParagraph"/>
        <w:numPr>
          <w:ilvl w:val="0"/>
          <w:numId w:val="4"/>
        </w:numPr>
        <w:autoSpaceDE w:val="0"/>
        <w:autoSpaceDN w:val="0"/>
        <w:adjustRightInd w:val="0"/>
        <w:spacing w:after="0" w:line="240" w:lineRule="auto"/>
        <w:ind w:left="360"/>
        <w:rPr>
          <w:rFonts w:ascii="Times New Roman" w:hAnsi="Times New Roman" w:cs="Times New Roman"/>
          <w:sz w:val="24"/>
          <w:szCs w:val="24"/>
        </w:rPr>
      </w:pPr>
      <w:r w:rsidRPr="00A97A69">
        <w:rPr>
          <w:rFonts w:ascii="Times New Roman" w:hAnsi="Times New Roman" w:cs="Times New Roman"/>
          <w:sz w:val="24"/>
          <w:szCs w:val="24"/>
        </w:rPr>
        <w:t>“Required net school spending” – a new term defined as the sum of a district’s chapter 70 school aid and its required local contribution</w:t>
      </w:r>
    </w:p>
    <w:p w:rsidR="00CA6196" w:rsidRPr="00CA6196" w:rsidRDefault="00CA6196" w:rsidP="00CA6196">
      <w:pPr>
        <w:autoSpaceDE w:val="0"/>
        <w:autoSpaceDN w:val="0"/>
        <w:adjustRightInd w:val="0"/>
        <w:spacing w:after="0" w:line="240" w:lineRule="auto"/>
        <w:rPr>
          <w:rFonts w:ascii="Times New Roman" w:hAnsi="Times New Roman" w:cs="Times New Roman"/>
          <w:sz w:val="24"/>
          <w:szCs w:val="24"/>
        </w:rPr>
      </w:pPr>
    </w:p>
    <w:p w:rsidR="00A97A69" w:rsidRDefault="00A97A69" w:rsidP="00A97A69">
      <w:pPr>
        <w:pStyle w:val="ListParagraph"/>
        <w:numPr>
          <w:ilvl w:val="0"/>
          <w:numId w:val="4"/>
        </w:numPr>
        <w:autoSpaceDE w:val="0"/>
        <w:autoSpaceDN w:val="0"/>
        <w:adjustRightInd w:val="0"/>
        <w:spacing w:after="0" w:line="240" w:lineRule="auto"/>
        <w:ind w:left="360"/>
        <w:rPr>
          <w:rFonts w:ascii="Times New Roman" w:hAnsi="Times New Roman" w:cs="Times New Roman"/>
          <w:sz w:val="24"/>
          <w:szCs w:val="24"/>
        </w:rPr>
      </w:pPr>
      <w:r w:rsidRPr="00A97A69">
        <w:rPr>
          <w:rFonts w:ascii="Times New Roman" w:hAnsi="Times New Roman" w:cs="Times New Roman"/>
          <w:sz w:val="24"/>
          <w:szCs w:val="24"/>
        </w:rPr>
        <w:t>“Target local contribution” – a new term defined as the lesser of a municipality’s combined effort yield or 82.5% of its total foundation budget</w:t>
      </w:r>
    </w:p>
    <w:p w:rsidR="00CA6196" w:rsidRPr="00CA6196" w:rsidRDefault="00CA6196" w:rsidP="00CA6196">
      <w:pPr>
        <w:autoSpaceDE w:val="0"/>
        <w:autoSpaceDN w:val="0"/>
        <w:adjustRightInd w:val="0"/>
        <w:spacing w:after="0" w:line="240" w:lineRule="auto"/>
        <w:rPr>
          <w:rFonts w:ascii="Times New Roman" w:hAnsi="Times New Roman" w:cs="Times New Roman"/>
          <w:sz w:val="24"/>
          <w:szCs w:val="24"/>
        </w:rPr>
      </w:pPr>
    </w:p>
    <w:p w:rsidR="00A97A69" w:rsidRDefault="00A97A69" w:rsidP="00A97A69">
      <w:pPr>
        <w:pStyle w:val="ListParagraph"/>
        <w:numPr>
          <w:ilvl w:val="0"/>
          <w:numId w:val="4"/>
        </w:numPr>
        <w:autoSpaceDE w:val="0"/>
        <w:autoSpaceDN w:val="0"/>
        <w:adjustRightInd w:val="0"/>
        <w:spacing w:after="0" w:line="240" w:lineRule="auto"/>
        <w:ind w:left="360"/>
        <w:rPr>
          <w:rFonts w:ascii="Times New Roman" w:hAnsi="Times New Roman" w:cs="Times New Roman"/>
          <w:sz w:val="24"/>
          <w:szCs w:val="24"/>
        </w:rPr>
      </w:pPr>
      <w:r w:rsidRPr="00A97A69">
        <w:rPr>
          <w:rFonts w:ascii="Times New Roman" w:hAnsi="Times New Roman" w:cs="Times New Roman"/>
          <w:sz w:val="24"/>
          <w:szCs w:val="24"/>
        </w:rPr>
        <w:t>“Target local share” – a new term defined as the percentage of each municipality’s foundation budget</w:t>
      </w:r>
    </w:p>
    <w:p w:rsidR="00202643" w:rsidRPr="00202643" w:rsidRDefault="00202643" w:rsidP="00202643">
      <w:pPr>
        <w:pStyle w:val="ListParagraph"/>
        <w:rPr>
          <w:rFonts w:ascii="Times New Roman" w:hAnsi="Times New Roman" w:cs="Times New Roman"/>
          <w:sz w:val="24"/>
          <w:szCs w:val="24"/>
        </w:rPr>
      </w:pPr>
    </w:p>
    <w:p w:rsidR="00202643" w:rsidRDefault="00202643" w:rsidP="00A97A69">
      <w:pPr>
        <w:pStyle w:val="ListParagraph"/>
        <w:numPr>
          <w:ilvl w:val="0"/>
          <w:numId w:val="4"/>
        </w:num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“Total state target local contribution” – a new term defined as the percentage of the total state </w:t>
      </w:r>
      <w:r w:rsidR="006B1517">
        <w:rPr>
          <w:rFonts w:ascii="Times New Roman" w:hAnsi="Times New Roman" w:cs="Times New Roman"/>
          <w:sz w:val="24"/>
          <w:szCs w:val="24"/>
        </w:rPr>
        <w:t xml:space="preserve">foundation budget </w:t>
      </w:r>
      <w:r w:rsidR="00F41915">
        <w:rPr>
          <w:rFonts w:ascii="Times New Roman" w:hAnsi="Times New Roman" w:cs="Times New Roman"/>
          <w:sz w:val="24"/>
          <w:szCs w:val="24"/>
        </w:rPr>
        <w:t>to be funded through required local contributions, which shall not exceed 59 per cent</w:t>
      </w:r>
    </w:p>
    <w:p w:rsidR="00CA6196" w:rsidRPr="00CA6196" w:rsidRDefault="00CA6196" w:rsidP="00CA6196">
      <w:pPr>
        <w:autoSpaceDE w:val="0"/>
        <w:autoSpaceDN w:val="0"/>
        <w:adjustRightInd w:val="0"/>
        <w:spacing w:after="0" w:line="240" w:lineRule="auto"/>
        <w:rPr>
          <w:rFonts w:ascii="Times New Roman" w:hAnsi="Times New Roman" w:cs="Times New Roman"/>
          <w:sz w:val="24"/>
          <w:szCs w:val="24"/>
        </w:rPr>
      </w:pPr>
    </w:p>
    <w:p w:rsidR="00F41915" w:rsidRDefault="00A97A69" w:rsidP="00A97A69">
      <w:pPr>
        <w:pStyle w:val="ListParagraph"/>
        <w:numPr>
          <w:ilvl w:val="0"/>
          <w:numId w:val="4"/>
        </w:numPr>
        <w:autoSpaceDE w:val="0"/>
        <w:autoSpaceDN w:val="0"/>
        <w:adjustRightInd w:val="0"/>
        <w:spacing w:after="0" w:line="240" w:lineRule="auto"/>
        <w:ind w:left="360"/>
        <w:rPr>
          <w:rFonts w:ascii="Times New Roman" w:hAnsi="Times New Roman" w:cs="Times New Roman"/>
          <w:sz w:val="24"/>
          <w:szCs w:val="24"/>
        </w:rPr>
      </w:pPr>
      <w:r w:rsidRPr="00A97A69">
        <w:rPr>
          <w:rFonts w:ascii="Times New Roman" w:hAnsi="Times New Roman" w:cs="Times New Roman"/>
          <w:sz w:val="24"/>
          <w:szCs w:val="24"/>
        </w:rPr>
        <w:t xml:space="preserve">“Uniform income percentage” </w:t>
      </w:r>
      <w:r w:rsidR="00F41915">
        <w:rPr>
          <w:rFonts w:ascii="Times New Roman" w:hAnsi="Times New Roman" w:cs="Times New Roman"/>
          <w:sz w:val="24"/>
          <w:szCs w:val="24"/>
        </w:rPr>
        <w:t>– a new term defined as a factor calculated annually by the commissioner so that total statewide municipal income multiplied by said uniform income percentage equals half of the total state target local contribution</w:t>
      </w:r>
    </w:p>
    <w:p w:rsidR="00F41915" w:rsidRPr="00F41915" w:rsidRDefault="00F41915" w:rsidP="00F41915">
      <w:pPr>
        <w:pStyle w:val="ListParagraph"/>
        <w:rPr>
          <w:rFonts w:ascii="Times New Roman" w:hAnsi="Times New Roman" w:cs="Times New Roman"/>
          <w:sz w:val="24"/>
          <w:szCs w:val="24"/>
        </w:rPr>
      </w:pPr>
    </w:p>
    <w:p w:rsidR="00A97A69" w:rsidRDefault="00F41915" w:rsidP="00A97A69">
      <w:pPr>
        <w:pStyle w:val="ListParagraph"/>
        <w:numPr>
          <w:ilvl w:val="0"/>
          <w:numId w:val="4"/>
        </w:num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“U</w:t>
      </w:r>
      <w:r w:rsidR="00A97A69" w:rsidRPr="00A97A69">
        <w:rPr>
          <w:rFonts w:ascii="Times New Roman" w:hAnsi="Times New Roman" w:cs="Times New Roman"/>
          <w:sz w:val="24"/>
          <w:szCs w:val="24"/>
        </w:rPr>
        <w:t xml:space="preserve">niform property percentage” – a new term defined as </w:t>
      </w:r>
      <w:r>
        <w:rPr>
          <w:rFonts w:ascii="Times New Roman" w:hAnsi="Times New Roman" w:cs="Times New Roman"/>
          <w:sz w:val="24"/>
          <w:szCs w:val="24"/>
        </w:rPr>
        <w:t xml:space="preserve">a factor calculated annually by the commissioner so that </w:t>
      </w:r>
      <w:r>
        <w:rPr>
          <w:rFonts w:ascii="Times New Roman" w:hAnsi="Times New Roman" w:cs="Times New Roman"/>
          <w:sz w:val="24"/>
          <w:szCs w:val="24"/>
        </w:rPr>
        <w:t>total state equalized property valuation</w:t>
      </w:r>
      <w:r>
        <w:rPr>
          <w:rFonts w:ascii="Times New Roman" w:hAnsi="Times New Roman" w:cs="Times New Roman"/>
          <w:sz w:val="24"/>
          <w:szCs w:val="24"/>
        </w:rPr>
        <w:t xml:space="preserve"> multiplied by said uniform </w:t>
      </w:r>
      <w:r>
        <w:rPr>
          <w:rFonts w:ascii="Times New Roman" w:hAnsi="Times New Roman" w:cs="Times New Roman"/>
          <w:sz w:val="24"/>
          <w:szCs w:val="24"/>
        </w:rPr>
        <w:t>property</w:t>
      </w:r>
      <w:r>
        <w:rPr>
          <w:rFonts w:ascii="Times New Roman" w:hAnsi="Times New Roman" w:cs="Times New Roman"/>
          <w:sz w:val="24"/>
          <w:szCs w:val="24"/>
        </w:rPr>
        <w:t xml:space="preserve"> percentage equals half of the total state target local contribution</w:t>
      </w:r>
    </w:p>
    <w:p w:rsidR="00CA6196" w:rsidRPr="00CA6196" w:rsidRDefault="00CA6196" w:rsidP="00CA6196">
      <w:pPr>
        <w:autoSpaceDE w:val="0"/>
        <w:autoSpaceDN w:val="0"/>
        <w:adjustRightInd w:val="0"/>
        <w:spacing w:after="0" w:line="240" w:lineRule="auto"/>
        <w:rPr>
          <w:rFonts w:ascii="Times New Roman" w:hAnsi="Times New Roman" w:cs="Times New Roman"/>
          <w:sz w:val="24"/>
          <w:szCs w:val="24"/>
        </w:rPr>
      </w:pPr>
    </w:p>
    <w:p w:rsidR="00F5550D" w:rsidRDefault="00A97A69" w:rsidP="00A97A69">
      <w:pPr>
        <w:pStyle w:val="ListParagraph"/>
        <w:numPr>
          <w:ilvl w:val="0"/>
          <w:numId w:val="4"/>
        </w:numPr>
        <w:autoSpaceDE w:val="0"/>
        <w:autoSpaceDN w:val="0"/>
        <w:adjustRightInd w:val="0"/>
        <w:spacing w:after="0" w:line="240" w:lineRule="auto"/>
        <w:ind w:left="360"/>
        <w:rPr>
          <w:rFonts w:ascii="Times New Roman" w:hAnsi="Times New Roman" w:cs="Times New Roman"/>
          <w:sz w:val="24"/>
          <w:szCs w:val="24"/>
        </w:rPr>
      </w:pPr>
      <w:r w:rsidRPr="00A97A69">
        <w:rPr>
          <w:rFonts w:ascii="Times New Roman" w:hAnsi="Times New Roman" w:cs="Times New Roman"/>
          <w:sz w:val="24"/>
          <w:szCs w:val="24"/>
        </w:rPr>
        <w:t>“Wage adjustment factor” – no substantive change</w:t>
      </w:r>
    </w:p>
    <w:p w:rsidR="00A97A69" w:rsidRPr="00F561FF" w:rsidRDefault="00A97A69" w:rsidP="00A97A69">
      <w:pPr>
        <w:autoSpaceDE w:val="0"/>
        <w:autoSpaceDN w:val="0"/>
        <w:adjustRightInd w:val="0"/>
        <w:spacing w:after="0" w:line="240" w:lineRule="auto"/>
        <w:rPr>
          <w:rFonts w:ascii="Times New Roman" w:hAnsi="Times New Roman" w:cs="Times New Roman"/>
          <w:sz w:val="24"/>
          <w:szCs w:val="24"/>
        </w:rPr>
      </w:pPr>
    </w:p>
    <w:p w:rsidR="00F561FF" w:rsidRDefault="00F561FF" w:rsidP="00F561FF">
      <w:pPr>
        <w:autoSpaceDE w:val="0"/>
        <w:autoSpaceDN w:val="0"/>
        <w:adjustRightInd w:val="0"/>
        <w:spacing w:after="0" w:line="240" w:lineRule="auto"/>
        <w:rPr>
          <w:rFonts w:ascii="Times New Roman" w:hAnsi="Times New Roman" w:cs="Times New Roman"/>
          <w:sz w:val="24"/>
          <w:szCs w:val="24"/>
        </w:rPr>
      </w:pPr>
      <w:r w:rsidRPr="00F561FF">
        <w:rPr>
          <w:rFonts w:ascii="Times New Roman" w:hAnsi="Times New Roman" w:cs="Times New Roman"/>
          <w:sz w:val="24"/>
          <w:szCs w:val="24"/>
        </w:rPr>
        <w:t>(b) Requires the Board to promulgate regulations as needed to implement this section and file said regulations with the legislature not less than 60 days before adoption.</w:t>
      </w:r>
    </w:p>
    <w:p w:rsidR="00F561FF" w:rsidRPr="00F561FF" w:rsidRDefault="00F561FF" w:rsidP="00F561FF">
      <w:pPr>
        <w:autoSpaceDE w:val="0"/>
        <w:autoSpaceDN w:val="0"/>
        <w:adjustRightInd w:val="0"/>
        <w:spacing w:after="0" w:line="240" w:lineRule="auto"/>
        <w:rPr>
          <w:rFonts w:ascii="Times New Roman" w:hAnsi="Times New Roman" w:cs="Times New Roman"/>
          <w:sz w:val="24"/>
          <w:szCs w:val="24"/>
        </w:rPr>
      </w:pPr>
    </w:p>
    <w:p w:rsidR="0094298E" w:rsidRDefault="00F561FF" w:rsidP="00B77322">
      <w:pPr>
        <w:autoSpaceDE w:val="0"/>
        <w:autoSpaceDN w:val="0"/>
        <w:adjustRightInd w:val="0"/>
        <w:spacing w:after="0" w:line="240" w:lineRule="auto"/>
        <w:ind w:firstLine="720"/>
        <w:rPr>
          <w:rFonts w:ascii="Times New Roman" w:hAnsi="Times New Roman" w:cs="Times New Roman"/>
          <w:sz w:val="24"/>
          <w:szCs w:val="24"/>
        </w:rPr>
      </w:pPr>
      <w:proofErr w:type="gramStart"/>
      <w:r w:rsidRPr="00F561FF">
        <w:rPr>
          <w:rFonts w:ascii="Times New Roman" w:hAnsi="Times New Roman" w:cs="Times New Roman"/>
          <w:sz w:val="24"/>
          <w:szCs w:val="24"/>
        </w:rPr>
        <w:t>Section 3.</w:t>
      </w:r>
      <w:proofErr w:type="gramEnd"/>
      <w:r w:rsidRPr="00F561FF">
        <w:rPr>
          <w:rFonts w:ascii="Times New Roman" w:hAnsi="Times New Roman" w:cs="Times New Roman"/>
          <w:sz w:val="24"/>
          <w:szCs w:val="24"/>
        </w:rPr>
        <w:t xml:space="preserve"> (a) Sets forth foundation budget rates by enrollment category and foundation increment. These rates, adjusted for inflation will be used to determine the foundation budget for districts in a given year.</w:t>
      </w:r>
      <w:r w:rsidR="001F7178">
        <w:rPr>
          <w:rFonts w:ascii="Times New Roman" w:hAnsi="Times New Roman" w:cs="Times New Roman"/>
          <w:sz w:val="24"/>
          <w:szCs w:val="24"/>
        </w:rPr>
        <w:t xml:space="preserve"> </w:t>
      </w:r>
      <w:r w:rsidR="00202746">
        <w:rPr>
          <w:rFonts w:ascii="Times New Roman" w:hAnsi="Times New Roman" w:cs="Times New Roman"/>
          <w:sz w:val="24"/>
          <w:szCs w:val="24"/>
        </w:rPr>
        <w:t xml:space="preserve"> </w:t>
      </w:r>
    </w:p>
    <w:p w:rsidR="00202746" w:rsidRDefault="00202746" w:rsidP="00F561FF">
      <w:pPr>
        <w:autoSpaceDE w:val="0"/>
        <w:autoSpaceDN w:val="0"/>
        <w:adjustRightInd w:val="0"/>
        <w:spacing w:after="0" w:line="240" w:lineRule="auto"/>
        <w:rPr>
          <w:rFonts w:ascii="Times New Roman" w:hAnsi="Times New Roman" w:cs="Times New Roman"/>
          <w:b/>
          <w:i/>
          <w:sz w:val="24"/>
          <w:szCs w:val="24"/>
        </w:rPr>
      </w:pPr>
    </w:p>
    <w:p w:rsidR="009C0DB9" w:rsidRPr="00F561FF" w:rsidRDefault="00F561FF" w:rsidP="00F561FF">
      <w:pPr>
        <w:autoSpaceDE w:val="0"/>
        <w:autoSpaceDN w:val="0"/>
        <w:adjustRightInd w:val="0"/>
        <w:spacing w:after="0" w:line="240" w:lineRule="auto"/>
        <w:rPr>
          <w:rFonts w:ascii="Times New Roman" w:hAnsi="Times New Roman" w:cs="Times New Roman"/>
          <w:sz w:val="24"/>
          <w:szCs w:val="24"/>
        </w:rPr>
      </w:pPr>
      <w:r w:rsidRPr="00F561FF">
        <w:rPr>
          <w:rFonts w:ascii="Times New Roman" w:hAnsi="Times New Roman" w:cs="Times New Roman"/>
          <w:sz w:val="24"/>
          <w:szCs w:val="24"/>
        </w:rPr>
        <w:t>(b) Requires the Board to promulgate regulations as needed to implement this section and file said regulations with the legislature not less than 60 days before adoption.</w:t>
      </w:r>
    </w:p>
    <w:p w:rsidR="009C0DB9" w:rsidRDefault="009C0DB9" w:rsidP="009C0DB9">
      <w:pPr>
        <w:autoSpaceDE w:val="0"/>
        <w:autoSpaceDN w:val="0"/>
        <w:adjustRightInd w:val="0"/>
        <w:spacing w:after="0" w:line="240" w:lineRule="auto"/>
        <w:rPr>
          <w:rFonts w:ascii="Times New Roman" w:hAnsi="Times New Roman" w:cs="Times New Roman"/>
          <w:sz w:val="24"/>
          <w:szCs w:val="24"/>
        </w:rPr>
      </w:pPr>
    </w:p>
    <w:p w:rsidR="00202746" w:rsidRPr="00752393" w:rsidRDefault="001F7178" w:rsidP="009C0D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SECTION 7</w:t>
      </w:r>
      <w:r w:rsidR="00752393" w:rsidRPr="00752393">
        <w:rPr>
          <w:rFonts w:ascii="Times New Roman" w:hAnsi="Times New Roman" w:cs="Times New Roman"/>
          <w:sz w:val="24"/>
          <w:szCs w:val="24"/>
        </w:rPr>
        <w:t>: Amends MGL 70:3A by striking outdated language.</w:t>
      </w:r>
    </w:p>
    <w:p w:rsidR="00752393" w:rsidRDefault="00752393" w:rsidP="00752393">
      <w:pPr>
        <w:autoSpaceDE w:val="0"/>
        <w:autoSpaceDN w:val="0"/>
        <w:adjustRightInd w:val="0"/>
        <w:spacing w:after="0" w:line="240" w:lineRule="auto"/>
        <w:rPr>
          <w:rFonts w:ascii="Times New Roman" w:hAnsi="Times New Roman" w:cs="Times New Roman"/>
          <w:sz w:val="24"/>
          <w:szCs w:val="24"/>
        </w:rPr>
      </w:pPr>
    </w:p>
    <w:p w:rsidR="00752393" w:rsidRPr="00752393" w:rsidRDefault="001F7178" w:rsidP="007523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SECTION 8</w:t>
      </w:r>
      <w:r w:rsidR="00752393" w:rsidRPr="00752393">
        <w:rPr>
          <w:rFonts w:ascii="Times New Roman" w:hAnsi="Times New Roman" w:cs="Times New Roman"/>
          <w:sz w:val="24"/>
          <w:szCs w:val="24"/>
        </w:rPr>
        <w:t>: Amends MGL 70:4 by striking language that requires there to periodically be a foundation budget review and replacing it with new language that specifies that such commission shall be established not less than every 10 years.</w:t>
      </w:r>
    </w:p>
    <w:p w:rsidR="00752393" w:rsidRDefault="00752393" w:rsidP="00752393">
      <w:pPr>
        <w:autoSpaceDE w:val="0"/>
        <w:autoSpaceDN w:val="0"/>
        <w:adjustRightInd w:val="0"/>
        <w:spacing w:after="0" w:line="240" w:lineRule="auto"/>
        <w:rPr>
          <w:rFonts w:ascii="Times New Roman" w:hAnsi="Times New Roman" w:cs="Times New Roman"/>
          <w:sz w:val="24"/>
          <w:szCs w:val="24"/>
        </w:rPr>
      </w:pPr>
    </w:p>
    <w:p w:rsidR="00752393" w:rsidRPr="00752393" w:rsidRDefault="001F7178" w:rsidP="007523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SECTION 9</w:t>
      </w:r>
      <w:r w:rsidR="00752393" w:rsidRPr="00752393">
        <w:rPr>
          <w:rFonts w:ascii="Times New Roman" w:hAnsi="Times New Roman" w:cs="Times New Roman"/>
          <w:sz w:val="24"/>
          <w:szCs w:val="24"/>
        </w:rPr>
        <w:t>: Repeals an outdated section of current statute – MGL 70:5.</w:t>
      </w:r>
    </w:p>
    <w:p w:rsidR="00752393" w:rsidRDefault="00752393" w:rsidP="00752393">
      <w:pPr>
        <w:autoSpaceDE w:val="0"/>
        <w:autoSpaceDN w:val="0"/>
        <w:adjustRightInd w:val="0"/>
        <w:spacing w:after="0" w:line="240" w:lineRule="auto"/>
        <w:rPr>
          <w:rFonts w:ascii="Times New Roman" w:hAnsi="Times New Roman" w:cs="Times New Roman"/>
          <w:sz w:val="24"/>
          <w:szCs w:val="24"/>
        </w:rPr>
      </w:pPr>
    </w:p>
    <w:p w:rsidR="00752393" w:rsidRPr="00752393" w:rsidRDefault="001F7178" w:rsidP="007523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SECTION 10</w:t>
      </w:r>
      <w:r w:rsidR="00752393" w:rsidRPr="00752393">
        <w:rPr>
          <w:rFonts w:ascii="Times New Roman" w:hAnsi="Times New Roman" w:cs="Times New Roman"/>
          <w:sz w:val="24"/>
          <w:szCs w:val="24"/>
        </w:rPr>
        <w:t>: Amends MGL 70: 6 to reflect technical changes and align district spending requirements with current practices as follows:</w:t>
      </w:r>
    </w:p>
    <w:p w:rsidR="00752393" w:rsidRDefault="00752393" w:rsidP="00B77322">
      <w:pPr>
        <w:autoSpaceDE w:val="0"/>
        <w:autoSpaceDN w:val="0"/>
        <w:adjustRightInd w:val="0"/>
        <w:spacing w:after="0" w:line="240" w:lineRule="auto"/>
        <w:ind w:firstLine="720"/>
        <w:rPr>
          <w:rFonts w:ascii="Times New Roman" w:hAnsi="Times New Roman" w:cs="Times New Roman"/>
          <w:sz w:val="24"/>
          <w:szCs w:val="24"/>
        </w:rPr>
      </w:pPr>
      <w:proofErr w:type="gramStart"/>
      <w:r w:rsidRPr="001F7178">
        <w:rPr>
          <w:rFonts w:ascii="Times New Roman" w:hAnsi="Times New Roman" w:cs="Times New Roman"/>
          <w:sz w:val="24"/>
          <w:szCs w:val="24"/>
        </w:rPr>
        <w:t>Section 6.</w:t>
      </w:r>
      <w:proofErr w:type="gramEnd"/>
      <w:r w:rsidRPr="001F7178">
        <w:rPr>
          <w:rFonts w:ascii="Times New Roman" w:hAnsi="Times New Roman" w:cs="Times New Roman"/>
          <w:sz w:val="24"/>
          <w:szCs w:val="24"/>
        </w:rPr>
        <w:t xml:space="preserve"> Requires each municipality to annually appropriate for the support of its public schools in an amount not less than the net school spending requirement and not less than its minimum required local contribution for each regional school district to which the municipality belongs. Charges the Commissioner with estimating and reporting such amounts to each municipality and regional school districts no later than March 1 for the following fiscal year and with revising such estimates within 30 days of the enactment of the annual general appropriations act.</w:t>
      </w:r>
    </w:p>
    <w:p w:rsidR="001F7178" w:rsidRPr="001F7178" w:rsidRDefault="001F7178" w:rsidP="001F7178">
      <w:pPr>
        <w:autoSpaceDE w:val="0"/>
        <w:autoSpaceDN w:val="0"/>
        <w:adjustRightInd w:val="0"/>
        <w:spacing w:after="0" w:line="240" w:lineRule="auto"/>
        <w:rPr>
          <w:rFonts w:ascii="Times New Roman" w:hAnsi="Times New Roman" w:cs="Times New Roman"/>
          <w:sz w:val="24"/>
          <w:szCs w:val="24"/>
        </w:rPr>
      </w:pPr>
    </w:p>
    <w:p w:rsidR="00752393" w:rsidRPr="00752393" w:rsidRDefault="001F7178" w:rsidP="007523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SECTION 11</w:t>
      </w:r>
      <w:r w:rsidR="00752393" w:rsidRPr="00752393">
        <w:rPr>
          <w:rFonts w:ascii="Times New Roman" w:hAnsi="Times New Roman" w:cs="Times New Roman"/>
          <w:sz w:val="24"/>
          <w:szCs w:val="24"/>
        </w:rPr>
        <w:t>: Repeals an outdated section of current statute – MGL 70:7.</w:t>
      </w:r>
    </w:p>
    <w:p w:rsidR="00752393" w:rsidRDefault="00752393" w:rsidP="00752393">
      <w:pPr>
        <w:autoSpaceDE w:val="0"/>
        <w:autoSpaceDN w:val="0"/>
        <w:adjustRightInd w:val="0"/>
        <w:spacing w:after="0" w:line="240" w:lineRule="auto"/>
        <w:rPr>
          <w:rFonts w:ascii="Times New Roman" w:hAnsi="Times New Roman" w:cs="Times New Roman"/>
          <w:sz w:val="24"/>
          <w:szCs w:val="24"/>
        </w:rPr>
      </w:pPr>
    </w:p>
    <w:p w:rsidR="00752393" w:rsidRPr="00752393" w:rsidRDefault="00B77322" w:rsidP="007523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SECTION 12</w:t>
      </w:r>
      <w:r w:rsidR="00752393" w:rsidRPr="00752393">
        <w:rPr>
          <w:rFonts w:ascii="Times New Roman" w:hAnsi="Times New Roman" w:cs="Times New Roman"/>
          <w:sz w:val="24"/>
          <w:szCs w:val="24"/>
        </w:rPr>
        <w:t>: Further amends MGL Ch. 70 by striking and replacing sections 9 and 10 with the following:</w:t>
      </w:r>
    </w:p>
    <w:p w:rsidR="00752393" w:rsidRPr="00B77322" w:rsidRDefault="00752393" w:rsidP="00B77322">
      <w:pPr>
        <w:autoSpaceDE w:val="0"/>
        <w:autoSpaceDN w:val="0"/>
        <w:adjustRightInd w:val="0"/>
        <w:spacing w:after="0" w:line="240" w:lineRule="auto"/>
        <w:ind w:firstLine="720"/>
        <w:rPr>
          <w:rFonts w:ascii="Times New Roman" w:hAnsi="Times New Roman" w:cs="Times New Roman"/>
          <w:sz w:val="24"/>
          <w:szCs w:val="24"/>
        </w:rPr>
      </w:pPr>
      <w:proofErr w:type="gramStart"/>
      <w:r w:rsidRPr="00B77322">
        <w:rPr>
          <w:rFonts w:ascii="Times New Roman" w:hAnsi="Times New Roman" w:cs="Times New Roman"/>
          <w:sz w:val="24"/>
          <w:szCs w:val="24"/>
        </w:rPr>
        <w:t>Section 9.</w:t>
      </w:r>
      <w:proofErr w:type="gramEnd"/>
      <w:r w:rsidRPr="00B77322">
        <w:rPr>
          <w:rFonts w:ascii="Times New Roman" w:hAnsi="Times New Roman" w:cs="Times New Roman"/>
          <w:sz w:val="24"/>
          <w:szCs w:val="24"/>
        </w:rPr>
        <w:t xml:space="preserve"> Charges the Commissioner with requiring each school district to report district and school level data on expenditures and staffing for each foundation budget category with said reports made publicly available on the department’s website.</w:t>
      </w:r>
    </w:p>
    <w:p w:rsidR="00B77322" w:rsidRDefault="00B77322" w:rsidP="00752393">
      <w:pPr>
        <w:autoSpaceDE w:val="0"/>
        <w:autoSpaceDN w:val="0"/>
        <w:adjustRightInd w:val="0"/>
        <w:spacing w:after="0" w:line="240" w:lineRule="auto"/>
        <w:rPr>
          <w:rFonts w:ascii="Times New Roman" w:hAnsi="Times New Roman" w:cs="Times New Roman"/>
          <w:sz w:val="24"/>
          <w:szCs w:val="24"/>
        </w:rPr>
      </w:pPr>
    </w:p>
    <w:p w:rsidR="00752393" w:rsidRPr="00752393" w:rsidRDefault="00752393" w:rsidP="00B77322">
      <w:pPr>
        <w:autoSpaceDE w:val="0"/>
        <w:autoSpaceDN w:val="0"/>
        <w:adjustRightInd w:val="0"/>
        <w:spacing w:after="0" w:line="240" w:lineRule="auto"/>
        <w:ind w:firstLine="720"/>
        <w:rPr>
          <w:rFonts w:ascii="Times New Roman" w:hAnsi="Times New Roman" w:cs="Times New Roman"/>
          <w:sz w:val="24"/>
          <w:szCs w:val="24"/>
        </w:rPr>
      </w:pPr>
      <w:proofErr w:type="gramStart"/>
      <w:r w:rsidRPr="00752393">
        <w:rPr>
          <w:rFonts w:ascii="Times New Roman" w:hAnsi="Times New Roman" w:cs="Times New Roman"/>
          <w:sz w:val="24"/>
          <w:szCs w:val="24"/>
        </w:rPr>
        <w:t>Section 10.</w:t>
      </w:r>
      <w:proofErr w:type="gramEnd"/>
      <w:r w:rsidRPr="00752393">
        <w:rPr>
          <w:rFonts w:ascii="Times New Roman" w:hAnsi="Times New Roman" w:cs="Times New Roman"/>
          <w:sz w:val="24"/>
          <w:szCs w:val="24"/>
        </w:rPr>
        <w:t xml:space="preserve"> </w:t>
      </w:r>
      <w:proofErr w:type="gramStart"/>
      <w:r w:rsidRPr="00752393">
        <w:rPr>
          <w:rFonts w:ascii="Times New Roman" w:hAnsi="Times New Roman" w:cs="Times New Roman"/>
          <w:sz w:val="24"/>
          <w:szCs w:val="24"/>
        </w:rPr>
        <w:t>Aligns district spending requirements with current practices.</w:t>
      </w:r>
      <w:proofErr w:type="gramEnd"/>
    </w:p>
    <w:p w:rsidR="00752393" w:rsidRDefault="00752393" w:rsidP="00752393">
      <w:pPr>
        <w:autoSpaceDE w:val="0"/>
        <w:autoSpaceDN w:val="0"/>
        <w:adjustRightInd w:val="0"/>
        <w:spacing w:after="0" w:line="240" w:lineRule="auto"/>
        <w:rPr>
          <w:rFonts w:ascii="Times New Roman" w:hAnsi="Times New Roman" w:cs="Times New Roman"/>
          <w:sz w:val="24"/>
          <w:szCs w:val="24"/>
        </w:rPr>
      </w:pPr>
    </w:p>
    <w:p w:rsidR="00752393" w:rsidRPr="00752393" w:rsidRDefault="00752393" w:rsidP="00752393">
      <w:pPr>
        <w:autoSpaceDE w:val="0"/>
        <w:autoSpaceDN w:val="0"/>
        <w:adjustRightInd w:val="0"/>
        <w:spacing w:after="0" w:line="240" w:lineRule="auto"/>
        <w:rPr>
          <w:rFonts w:ascii="Times New Roman" w:hAnsi="Times New Roman" w:cs="Times New Roman"/>
          <w:sz w:val="24"/>
          <w:szCs w:val="24"/>
        </w:rPr>
      </w:pPr>
      <w:r w:rsidRPr="00752393">
        <w:rPr>
          <w:rFonts w:ascii="Times New Roman" w:hAnsi="Times New Roman" w:cs="Times New Roman"/>
          <w:sz w:val="24"/>
          <w:szCs w:val="24"/>
        </w:rPr>
        <w:t>SECTION 1</w:t>
      </w:r>
      <w:r w:rsidR="00B77322">
        <w:rPr>
          <w:rFonts w:ascii="Times New Roman" w:hAnsi="Times New Roman" w:cs="Times New Roman"/>
          <w:sz w:val="24"/>
          <w:szCs w:val="24"/>
        </w:rPr>
        <w:t>3</w:t>
      </w:r>
      <w:r w:rsidRPr="00752393">
        <w:rPr>
          <w:rFonts w:ascii="Times New Roman" w:hAnsi="Times New Roman" w:cs="Times New Roman"/>
          <w:sz w:val="24"/>
          <w:szCs w:val="24"/>
        </w:rPr>
        <w:t>: Repeals an outdated section of current statute – MGL 70:12.</w:t>
      </w:r>
    </w:p>
    <w:p w:rsidR="00752393" w:rsidRDefault="00752393" w:rsidP="00752393">
      <w:pPr>
        <w:autoSpaceDE w:val="0"/>
        <w:autoSpaceDN w:val="0"/>
        <w:adjustRightInd w:val="0"/>
        <w:spacing w:after="0" w:line="240" w:lineRule="auto"/>
        <w:rPr>
          <w:rFonts w:ascii="Times New Roman" w:hAnsi="Times New Roman" w:cs="Times New Roman"/>
          <w:sz w:val="24"/>
          <w:szCs w:val="24"/>
        </w:rPr>
      </w:pPr>
    </w:p>
    <w:p w:rsidR="00752393" w:rsidRPr="00752393" w:rsidRDefault="00B77322" w:rsidP="007523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SECTION 14</w:t>
      </w:r>
      <w:r w:rsidR="00752393" w:rsidRPr="00752393">
        <w:rPr>
          <w:rFonts w:ascii="Times New Roman" w:hAnsi="Times New Roman" w:cs="Times New Roman"/>
          <w:sz w:val="24"/>
          <w:szCs w:val="24"/>
        </w:rPr>
        <w:t>: Further amends MGL Ch. 70 by striking and replacing section 13 with the stipulation that if, in a fiscal year, the amount appropriated for chapter 70 school is less than that prescribed in sections 2 and 3, foundation aid shall be prioritized.</w:t>
      </w:r>
    </w:p>
    <w:p w:rsidR="00752393" w:rsidRPr="00CA6196" w:rsidRDefault="00752393" w:rsidP="00752393">
      <w:pPr>
        <w:autoSpaceDE w:val="0"/>
        <w:autoSpaceDN w:val="0"/>
        <w:adjustRightInd w:val="0"/>
        <w:spacing w:after="0" w:line="240" w:lineRule="auto"/>
        <w:rPr>
          <w:rFonts w:ascii="Times New Roman" w:hAnsi="Times New Roman" w:cs="Times New Roman"/>
          <w:sz w:val="24"/>
          <w:szCs w:val="24"/>
        </w:rPr>
      </w:pPr>
    </w:p>
    <w:p w:rsidR="00CA41DE" w:rsidRPr="00CA6196" w:rsidRDefault="00B77322" w:rsidP="00CA41D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SECTION 15</w:t>
      </w:r>
      <w:r w:rsidR="00752393" w:rsidRPr="00CA6196">
        <w:rPr>
          <w:rFonts w:ascii="Times New Roman" w:hAnsi="Times New Roman" w:cs="Times New Roman"/>
          <w:sz w:val="24"/>
          <w:szCs w:val="24"/>
        </w:rPr>
        <w:t>: Further amends MGL Ch. 70</w:t>
      </w:r>
      <w:r w:rsidR="00CA41DE" w:rsidRPr="00CA6196">
        <w:rPr>
          <w:rFonts w:ascii="Times New Roman" w:hAnsi="Times New Roman" w:cs="Times New Roman"/>
          <w:sz w:val="24"/>
          <w:szCs w:val="24"/>
        </w:rPr>
        <w:t xml:space="preserve"> by adding 2 new sections as follows:</w:t>
      </w:r>
    </w:p>
    <w:p w:rsidR="00CA41DE" w:rsidRPr="00CA41DE" w:rsidRDefault="00CA41DE" w:rsidP="00B77322">
      <w:pPr>
        <w:autoSpaceDE w:val="0"/>
        <w:autoSpaceDN w:val="0"/>
        <w:adjustRightInd w:val="0"/>
        <w:spacing w:after="0" w:line="240" w:lineRule="auto"/>
        <w:ind w:firstLine="720"/>
        <w:rPr>
          <w:rFonts w:ascii="Times New Roman" w:hAnsi="Times New Roman" w:cs="Times New Roman"/>
          <w:sz w:val="24"/>
          <w:szCs w:val="24"/>
        </w:rPr>
      </w:pPr>
      <w:proofErr w:type="gramStart"/>
      <w:r w:rsidRPr="00CA41DE">
        <w:rPr>
          <w:rFonts w:ascii="Times New Roman" w:hAnsi="Times New Roman" w:cs="Times New Roman"/>
          <w:sz w:val="24"/>
          <w:szCs w:val="24"/>
        </w:rPr>
        <w:t>Section 16.</w:t>
      </w:r>
      <w:proofErr w:type="gramEnd"/>
      <w:r w:rsidRPr="00CA41DE">
        <w:rPr>
          <w:rFonts w:ascii="Times New Roman" w:hAnsi="Times New Roman" w:cs="Times New Roman"/>
          <w:sz w:val="24"/>
          <w:szCs w:val="24"/>
        </w:rPr>
        <w:t xml:space="preserve"> (a) Establishes a Twenty-First Century Education program to address persistent disparities in achievement among student subgroups and to share best practices for classroom learning and increase efficiency within and across school districts and enables the Commissioner to expend funds from the Twenty-First Century Education Trust Fund established in MGL 10:35MMM for this program.</w:t>
      </w:r>
    </w:p>
    <w:p w:rsidR="00CA6196" w:rsidRDefault="00CA6196" w:rsidP="00CA41DE">
      <w:pPr>
        <w:autoSpaceDE w:val="0"/>
        <w:autoSpaceDN w:val="0"/>
        <w:adjustRightInd w:val="0"/>
        <w:spacing w:after="0" w:line="240" w:lineRule="auto"/>
        <w:rPr>
          <w:rFonts w:ascii="Times New Roman" w:hAnsi="Times New Roman" w:cs="Times New Roman"/>
          <w:sz w:val="24"/>
          <w:szCs w:val="24"/>
        </w:rPr>
      </w:pPr>
    </w:p>
    <w:p w:rsidR="00CA41DE" w:rsidRPr="00CA41DE" w:rsidRDefault="00CA41DE" w:rsidP="00CA41DE">
      <w:pPr>
        <w:autoSpaceDE w:val="0"/>
        <w:autoSpaceDN w:val="0"/>
        <w:adjustRightInd w:val="0"/>
        <w:spacing w:after="0" w:line="240" w:lineRule="auto"/>
        <w:rPr>
          <w:rFonts w:ascii="Times New Roman" w:hAnsi="Times New Roman" w:cs="Times New Roman"/>
          <w:sz w:val="24"/>
          <w:szCs w:val="24"/>
        </w:rPr>
      </w:pPr>
      <w:r w:rsidRPr="00CA41DE">
        <w:rPr>
          <w:rFonts w:ascii="Times New Roman" w:hAnsi="Times New Roman" w:cs="Times New Roman"/>
          <w:sz w:val="24"/>
          <w:szCs w:val="24"/>
        </w:rPr>
        <w:t xml:space="preserve">(b) Establishes a 6-person Twenty-First Century Education Advisory Council whose members shall have diverse expertise and demonstrated success in </w:t>
      </w:r>
      <w:r w:rsidRPr="00CA41DE">
        <w:rPr>
          <w:rFonts w:ascii="Times New Roman" w:hAnsi="Times New Roman" w:cs="Times New Roman"/>
          <w:b/>
          <w:i/>
          <w:sz w:val="24"/>
          <w:szCs w:val="24"/>
        </w:rPr>
        <w:t>at least 1 or more of the following</w:t>
      </w:r>
      <w:r>
        <w:rPr>
          <w:rFonts w:ascii="Times New Roman" w:hAnsi="Times New Roman" w:cs="Times New Roman"/>
          <w:sz w:val="24"/>
          <w:szCs w:val="24"/>
        </w:rPr>
        <w:t xml:space="preserve"> </w:t>
      </w:r>
      <w:r w:rsidRPr="00CA41DE">
        <w:rPr>
          <w:rFonts w:ascii="Times New Roman" w:hAnsi="Times New Roman" w:cs="Times New Roman"/>
          <w:sz w:val="24"/>
          <w:szCs w:val="24"/>
        </w:rPr>
        <w:t>areas such as improving educational outcomes through nontraditional programming, replicating effective, evidence-based practices, or evaluating various educational approaches.</w:t>
      </w:r>
    </w:p>
    <w:p w:rsidR="00CA6196" w:rsidRDefault="00CA6196" w:rsidP="00CA41DE">
      <w:pPr>
        <w:autoSpaceDE w:val="0"/>
        <w:autoSpaceDN w:val="0"/>
        <w:adjustRightInd w:val="0"/>
        <w:spacing w:after="0" w:line="240" w:lineRule="auto"/>
        <w:rPr>
          <w:rFonts w:ascii="Times New Roman" w:hAnsi="Times New Roman" w:cs="Times New Roman"/>
          <w:sz w:val="24"/>
          <w:szCs w:val="24"/>
        </w:rPr>
      </w:pPr>
    </w:p>
    <w:p w:rsidR="00CA41DE" w:rsidRPr="00CA41DE" w:rsidRDefault="00CA41DE" w:rsidP="00CA41DE">
      <w:pPr>
        <w:autoSpaceDE w:val="0"/>
        <w:autoSpaceDN w:val="0"/>
        <w:adjustRightInd w:val="0"/>
        <w:spacing w:after="0" w:line="240" w:lineRule="auto"/>
        <w:rPr>
          <w:rFonts w:ascii="Times New Roman" w:hAnsi="Times New Roman" w:cs="Times New Roman"/>
          <w:sz w:val="24"/>
          <w:szCs w:val="24"/>
        </w:rPr>
      </w:pPr>
      <w:r w:rsidRPr="00CA41DE">
        <w:rPr>
          <w:rFonts w:ascii="Times New Roman" w:hAnsi="Times New Roman" w:cs="Times New Roman"/>
          <w:sz w:val="24"/>
          <w:szCs w:val="24"/>
        </w:rPr>
        <w:t>(c) Charges the Commissioner with consulting with said advisory council on the implementation of the Twenty-First Century Education Program.</w:t>
      </w:r>
      <w:r w:rsidR="00CA6196">
        <w:rPr>
          <w:rFonts w:ascii="Times New Roman" w:hAnsi="Times New Roman" w:cs="Times New Roman"/>
          <w:sz w:val="24"/>
          <w:szCs w:val="24"/>
        </w:rPr>
        <w:t xml:space="preserve"> </w:t>
      </w:r>
      <w:r w:rsidRPr="00CA41DE">
        <w:rPr>
          <w:rFonts w:ascii="Times New Roman" w:hAnsi="Times New Roman" w:cs="Times New Roman"/>
          <w:sz w:val="24"/>
          <w:szCs w:val="24"/>
        </w:rPr>
        <w:t>Enables the advisory council to receive and consider input from expert individuals, educators, school administrators, and other relevant organizations with expertise consistent with this section.</w:t>
      </w:r>
    </w:p>
    <w:p w:rsidR="00CA41DE" w:rsidRPr="00CA41DE" w:rsidRDefault="00CA41DE" w:rsidP="00CA41DE">
      <w:pPr>
        <w:autoSpaceDE w:val="0"/>
        <w:autoSpaceDN w:val="0"/>
        <w:adjustRightInd w:val="0"/>
        <w:spacing w:after="0" w:line="240" w:lineRule="auto"/>
        <w:rPr>
          <w:rFonts w:ascii="Times New Roman" w:hAnsi="Times New Roman" w:cs="Times New Roman"/>
          <w:lang w:bidi="he-IL"/>
        </w:rPr>
      </w:pPr>
    </w:p>
    <w:p w:rsidR="00CA41DE" w:rsidRPr="00CA41DE" w:rsidRDefault="00CA41DE" w:rsidP="00CA41DE">
      <w:pPr>
        <w:autoSpaceDE w:val="0"/>
        <w:autoSpaceDN w:val="0"/>
        <w:adjustRightInd w:val="0"/>
        <w:spacing w:after="0" w:line="240" w:lineRule="auto"/>
        <w:rPr>
          <w:rFonts w:ascii="Times New Roman" w:hAnsi="Times New Roman" w:cs="Times New Roman"/>
          <w:sz w:val="24"/>
          <w:szCs w:val="24"/>
        </w:rPr>
      </w:pPr>
      <w:r w:rsidRPr="00CA41DE">
        <w:rPr>
          <w:rFonts w:ascii="Times New Roman" w:hAnsi="Times New Roman" w:cs="Times New Roman"/>
          <w:sz w:val="24"/>
          <w:szCs w:val="24"/>
        </w:rPr>
        <w:t xml:space="preserve">(d) Establishes a competitive grant program for all public schools and districts to be administered by the Commissioner, who may give preference to applications that include: (a) approaches to </w:t>
      </w:r>
      <w:r w:rsidRPr="00CA41DE">
        <w:rPr>
          <w:rFonts w:ascii="Times New Roman" w:hAnsi="Times New Roman" w:cs="Times New Roman"/>
          <w:sz w:val="24"/>
          <w:szCs w:val="24"/>
        </w:rPr>
        <w:lastRenderedPageBreak/>
        <w:t xml:space="preserve">addressing persistent disparities in achievement among student subgroups; and (b) ways to increase efficiencies and educational quality within and across districts. Enables the </w:t>
      </w:r>
      <w:r>
        <w:rPr>
          <w:rFonts w:ascii="Times New Roman" w:hAnsi="Times New Roman" w:cs="Times New Roman"/>
          <w:sz w:val="24"/>
          <w:szCs w:val="24"/>
        </w:rPr>
        <w:t>C</w:t>
      </w:r>
      <w:r w:rsidRPr="00CA41DE">
        <w:rPr>
          <w:rFonts w:ascii="Times New Roman" w:hAnsi="Times New Roman" w:cs="Times New Roman"/>
          <w:sz w:val="24"/>
          <w:szCs w:val="24"/>
        </w:rPr>
        <w:t>ommissioner to provide funds and other supports to ensure that every public school and district, including those implementing turnaround plans, has the opportunity to apply for said grants.</w:t>
      </w:r>
    </w:p>
    <w:p w:rsidR="00CA6196" w:rsidRDefault="00CA6196" w:rsidP="00CA41DE">
      <w:pPr>
        <w:autoSpaceDE w:val="0"/>
        <w:autoSpaceDN w:val="0"/>
        <w:adjustRightInd w:val="0"/>
        <w:spacing w:after="0" w:line="240" w:lineRule="auto"/>
        <w:rPr>
          <w:rFonts w:ascii="Times New Roman" w:hAnsi="Times New Roman" w:cs="Times New Roman"/>
          <w:sz w:val="24"/>
          <w:szCs w:val="24"/>
        </w:rPr>
      </w:pPr>
    </w:p>
    <w:p w:rsidR="00CA41DE" w:rsidRPr="00CA41DE" w:rsidRDefault="00CA41DE" w:rsidP="00CA41DE">
      <w:pPr>
        <w:autoSpaceDE w:val="0"/>
        <w:autoSpaceDN w:val="0"/>
        <w:adjustRightInd w:val="0"/>
        <w:spacing w:after="0" w:line="240" w:lineRule="auto"/>
        <w:rPr>
          <w:rFonts w:ascii="Times New Roman" w:hAnsi="Times New Roman" w:cs="Times New Roman"/>
          <w:sz w:val="24"/>
          <w:szCs w:val="24"/>
        </w:rPr>
      </w:pPr>
      <w:r w:rsidRPr="00CA41DE">
        <w:rPr>
          <w:rFonts w:ascii="Times New Roman" w:hAnsi="Times New Roman" w:cs="Times New Roman"/>
          <w:sz w:val="24"/>
          <w:szCs w:val="24"/>
        </w:rPr>
        <w:t>(e) Requires public schools and districts awarded funds under this section to work with the Commissioner to analyze the effectiveness of their initiatives and participate in the replication of effective best practices.</w:t>
      </w:r>
    </w:p>
    <w:p w:rsidR="00CA6196" w:rsidRDefault="00CA6196" w:rsidP="00CA41DE">
      <w:pPr>
        <w:autoSpaceDE w:val="0"/>
        <w:autoSpaceDN w:val="0"/>
        <w:adjustRightInd w:val="0"/>
        <w:spacing w:after="0" w:line="240" w:lineRule="auto"/>
        <w:rPr>
          <w:rFonts w:ascii="Times New Roman" w:hAnsi="Times New Roman" w:cs="Times New Roman"/>
          <w:sz w:val="24"/>
          <w:szCs w:val="24"/>
        </w:rPr>
      </w:pPr>
    </w:p>
    <w:p w:rsidR="00CA41DE" w:rsidRPr="00CA41DE" w:rsidRDefault="00CA41DE" w:rsidP="00CA41DE">
      <w:pPr>
        <w:autoSpaceDE w:val="0"/>
        <w:autoSpaceDN w:val="0"/>
        <w:adjustRightInd w:val="0"/>
        <w:spacing w:after="0" w:line="240" w:lineRule="auto"/>
        <w:rPr>
          <w:rFonts w:ascii="Times New Roman" w:hAnsi="Times New Roman" w:cs="Times New Roman"/>
          <w:sz w:val="24"/>
          <w:szCs w:val="24"/>
        </w:rPr>
      </w:pPr>
      <w:r w:rsidRPr="00CA41DE">
        <w:rPr>
          <w:rFonts w:ascii="Times New Roman" w:hAnsi="Times New Roman" w:cs="Times New Roman"/>
          <w:sz w:val="24"/>
          <w:szCs w:val="24"/>
        </w:rPr>
        <w:t xml:space="preserve">(f) Enables a public school or district that is awarded funds under this section to submit to the Commissioner a written request for a waiver of 1 or more provisions of state education regulations so that they can implement programs, schedules or other services to improve student learning. </w:t>
      </w:r>
    </w:p>
    <w:p w:rsidR="00CA6196" w:rsidRDefault="00CA6196" w:rsidP="00CA41DE">
      <w:pPr>
        <w:autoSpaceDE w:val="0"/>
        <w:autoSpaceDN w:val="0"/>
        <w:adjustRightInd w:val="0"/>
        <w:spacing w:after="0" w:line="240" w:lineRule="auto"/>
        <w:rPr>
          <w:rFonts w:ascii="Times New Roman" w:hAnsi="Times New Roman" w:cs="Times New Roman"/>
          <w:sz w:val="24"/>
          <w:szCs w:val="24"/>
        </w:rPr>
      </w:pPr>
    </w:p>
    <w:p w:rsidR="00CA41DE" w:rsidRPr="00CA41DE" w:rsidRDefault="00CA41DE" w:rsidP="00CA41DE">
      <w:pPr>
        <w:autoSpaceDE w:val="0"/>
        <w:autoSpaceDN w:val="0"/>
        <w:adjustRightInd w:val="0"/>
        <w:spacing w:after="0" w:line="240" w:lineRule="auto"/>
        <w:rPr>
          <w:rFonts w:ascii="Times New Roman" w:hAnsi="Times New Roman" w:cs="Times New Roman"/>
          <w:sz w:val="24"/>
          <w:szCs w:val="24"/>
        </w:rPr>
      </w:pPr>
      <w:r w:rsidRPr="00CA41DE">
        <w:rPr>
          <w:rFonts w:ascii="Times New Roman" w:hAnsi="Times New Roman" w:cs="Times New Roman"/>
          <w:sz w:val="24"/>
          <w:szCs w:val="24"/>
        </w:rPr>
        <w:t>(</w:t>
      </w:r>
      <w:proofErr w:type="gramStart"/>
      <w:r w:rsidRPr="00CA41DE">
        <w:rPr>
          <w:rFonts w:ascii="Times New Roman" w:hAnsi="Times New Roman" w:cs="Times New Roman"/>
          <w:sz w:val="24"/>
          <w:szCs w:val="24"/>
        </w:rPr>
        <w:t>g</w:t>
      </w:r>
      <w:proofErr w:type="gramEnd"/>
      <w:r w:rsidRPr="00CA41DE">
        <w:rPr>
          <w:rFonts w:ascii="Times New Roman" w:hAnsi="Times New Roman" w:cs="Times New Roman"/>
          <w:sz w:val="24"/>
          <w:szCs w:val="24"/>
        </w:rPr>
        <w:t>) Enables monies in the fund to be used to support the replication and dissemination of best practices generated through the grant program or proven turnaround efforts.</w:t>
      </w:r>
    </w:p>
    <w:p w:rsidR="00CA6196" w:rsidRDefault="00CA6196" w:rsidP="00CA41DE">
      <w:pPr>
        <w:autoSpaceDE w:val="0"/>
        <w:autoSpaceDN w:val="0"/>
        <w:adjustRightInd w:val="0"/>
        <w:spacing w:after="0" w:line="240" w:lineRule="auto"/>
        <w:rPr>
          <w:rFonts w:ascii="Times New Roman" w:hAnsi="Times New Roman" w:cs="Times New Roman"/>
          <w:sz w:val="24"/>
          <w:szCs w:val="24"/>
        </w:rPr>
      </w:pPr>
    </w:p>
    <w:p w:rsidR="00CA41DE" w:rsidRDefault="00CA41DE" w:rsidP="00CA41DE">
      <w:pPr>
        <w:autoSpaceDE w:val="0"/>
        <w:autoSpaceDN w:val="0"/>
        <w:adjustRightInd w:val="0"/>
        <w:spacing w:after="0" w:line="240" w:lineRule="auto"/>
        <w:rPr>
          <w:rFonts w:ascii="Times New Roman" w:hAnsi="Times New Roman" w:cs="Times New Roman"/>
          <w:sz w:val="24"/>
          <w:szCs w:val="24"/>
        </w:rPr>
      </w:pPr>
      <w:r w:rsidRPr="00CA41DE">
        <w:rPr>
          <w:rFonts w:ascii="Times New Roman" w:hAnsi="Times New Roman" w:cs="Times New Roman"/>
          <w:sz w:val="24"/>
          <w:szCs w:val="24"/>
        </w:rPr>
        <w:t>(h) Requires the Commissioner to submit an annual report to the legislature on the expenditures from the Twenty-First Century Education Trust Fund.</w:t>
      </w:r>
    </w:p>
    <w:p w:rsidR="008165B2" w:rsidRDefault="008165B2" w:rsidP="008165B2">
      <w:pPr>
        <w:autoSpaceDE w:val="0"/>
        <w:autoSpaceDN w:val="0"/>
        <w:adjustRightInd w:val="0"/>
        <w:spacing w:after="0" w:line="240" w:lineRule="auto"/>
        <w:rPr>
          <w:rFonts w:ascii="CIDFont+F7" w:hAnsi="CIDFont+F7" w:cs="CIDFont+F7"/>
          <w:sz w:val="24"/>
          <w:szCs w:val="24"/>
        </w:rPr>
      </w:pPr>
    </w:p>
    <w:p w:rsidR="008165B2" w:rsidRDefault="008165B2" w:rsidP="00F4634B">
      <w:pPr>
        <w:autoSpaceDE w:val="0"/>
        <w:autoSpaceDN w:val="0"/>
        <w:adjustRightInd w:val="0"/>
        <w:spacing w:after="0" w:line="240" w:lineRule="auto"/>
        <w:ind w:firstLine="720"/>
        <w:rPr>
          <w:rFonts w:ascii="Times New Roman" w:hAnsi="Times New Roman" w:cs="Times New Roman"/>
          <w:sz w:val="24"/>
          <w:szCs w:val="24"/>
        </w:rPr>
      </w:pPr>
      <w:proofErr w:type="gramStart"/>
      <w:r w:rsidRPr="008165B2">
        <w:rPr>
          <w:rFonts w:ascii="Times New Roman" w:hAnsi="Times New Roman" w:cs="Times New Roman"/>
          <w:sz w:val="24"/>
          <w:szCs w:val="24"/>
        </w:rPr>
        <w:t>Section 17.</w:t>
      </w:r>
      <w:proofErr w:type="gramEnd"/>
      <w:r w:rsidRPr="008165B2">
        <w:rPr>
          <w:rFonts w:ascii="Times New Roman" w:hAnsi="Times New Roman" w:cs="Times New Roman"/>
          <w:sz w:val="24"/>
          <w:szCs w:val="24"/>
        </w:rPr>
        <w:t xml:space="preserve"> (a) </w:t>
      </w:r>
      <w:r w:rsidR="00F4634B">
        <w:rPr>
          <w:rFonts w:ascii="Times New Roman" w:hAnsi="Times New Roman" w:cs="Times New Roman"/>
          <w:sz w:val="24"/>
          <w:szCs w:val="24"/>
        </w:rPr>
        <w:t>Establishes</w:t>
      </w:r>
      <w:r w:rsidRPr="008165B2">
        <w:rPr>
          <w:rFonts w:ascii="Times New Roman" w:hAnsi="Times New Roman" w:cs="Times New Roman"/>
          <w:sz w:val="24"/>
          <w:szCs w:val="24"/>
        </w:rPr>
        <w:t xml:space="preserve"> a Data Advisory Commission</w:t>
      </w:r>
      <w:r w:rsidR="00F4634B">
        <w:rPr>
          <w:rFonts w:ascii="Times New Roman" w:hAnsi="Times New Roman" w:cs="Times New Roman"/>
          <w:sz w:val="24"/>
          <w:szCs w:val="24"/>
        </w:rPr>
        <w:t xml:space="preserve"> chaired by the Commissioner</w:t>
      </w:r>
      <w:r w:rsidRPr="008165B2">
        <w:rPr>
          <w:rFonts w:ascii="Times New Roman" w:hAnsi="Times New Roman" w:cs="Times New Roman"/>
          <w:sz w:val="24"/>
          <w:szCs w:val="24"/>
        </w:rPr>
        <w:t xml:space="preserve"> for the purpose of improving the use of state, district, and school-level data to inform effective resource allocations at the district and school levels. </w:t>
      </w:r>
    </w:p>
    <w:p w:rsidR="008165B2" w:rsidRPr="008165B2" w:rsidRDefault="008165B2" w:rsidP="008165B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w:t>
      </w:r>
      <w:r w:rsidRPr="008165B2">
        <w:rPr>
          <w:rFonts w:ascii="Times New Roman" w:hAnsi="Times New Roman" w:cs="Times New Roman"/>
          <w:sz w:val="24"/>
          <w:szCs w:val="24"/>
        </w:rPr>
        <w:t>The Commission will be comprised of 13 members and will make recommendations on using data more effectively to assess student needs and address persistent disparities in achievement.</w:t>
      </w:r>
    </w:p>
    <w:p w:rsidR="008165B2" w:rsidRDefault="008165B2" w:rsidP="008165B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r w:rsidRPr="008165B2">
        <w:rPr>
          <w:rFonts w:ascii="Times New Roman" w:hAnsi="Times New Roman" w:cs="Times New Roman"/>
          <w:sz w:val="24"/>
          <w:szCs w:val="24"/>
        </w:rPr>
        <w:t>) Charges the data advisory commission with annually reporting on its progress to the Board and requires said report to be made publicly available.</w:t>
      </w:r>
    </w:p>
    <w:p w:rsidR="008165B2" w:rsidRDefault="008165B2" w:rsidP="008165B2">
      <w:pPr>
        <w:autoSpaceDE w:val="0"/>
        <w:autoSpaceDN w:val="0"/>
        <w:adjustRightInd w:val="0"/>
        <w:spacing w:after="0" w:line="240" w:lineRule="auto"/>
        <w:rPr>
          <w:rFonts w:ascii="Times New Roman" w:hAnsi="Times New Roman" w:cs="Times New Roman"/>
          <w:sz w:val="24"/>
          <w:szCs w:val="24"/>
        </w:rPr>
      </w:pPr>
    </w:p>
    <w:p w:rsidR="008165B2" w:rsidRPr="008165B2" w:rsidRDefault="00F4634B" w:rsidP="008165B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SECTION 16: Amends MGL 70B:7</w:t>
      </w:r>
      <w:r w:rsidR="008165B2" w:rsidRPr="008165B2">
        <w:rPr>
          <w:rFonts w:ascii="Times New Roman" w:hAnsi="Times New Roman" w:cs="Times New Roman"/>
          <w:sz w:val="24"/>
          <w:szCs w:val="24"/>
        </w:rPr>
        <w:t xml:space="preserve"> to increase the limit on the estimated amount of grants approved by the Massachusetts S</w:t>
      </w:r>
      <w:r>
        <w:rPr>
          <w:rFonts w:ascii="Times New Roman" w:hAnsi="Times New Roman" w:cs="Times New Roman"/>
          <w:sz w:val="24"/>
          <w:szCs w:val="24"/>
        </w:rPr>
        <w:t>chool Building Authority to $800</w:t>
      </w:r>
      <w:r w:rsidR="008165B2" w:rsidRPr="008165B2">
        <w:rPr>
          <w:rFonts w:ascii="Times New Roman" w:hAnsi="Times New Roman" w:cs="Times New Roman"/>
          <w:sz w:val="24"/>
          <w:szCs w:val="24"/>
        </w:rPr>
        <w:t>,000,000 (for fiscal year 2020). The cap, which is currently around $600,000,000, will be annually updated for inflation.</w:t>
      </w:r>
    </w:p>
    <w:p w:rsidR="00F4634B" w:rsidRDefault="00F4634B" w:rsidP="008165B2">
      <w:pPr>
        <w:autoSpaceDE w:val="0"/>
        <w:autoSpaceDN w:val="0"/>
        <w:adjustRightInd w:val="0"/>
        <w:spacing w:after="0" w:line="240" w:lineRule="auto"/>
        <w:rPr>
          <w:rFonts w:ascii="Times New Roman" w:hAnsi="Times New Roman" w:cs="Times New Roman"/>
          <w:sz w:val="24"/>
          <w:szCs w:val="24"/>
        </w:rPr>
      </w:pPr>
    </w:p>
    <w:p w:rsidR="008165B2" w:rsidRPr="008165B2" w:rsidRDefault="00F4634B" w:rsidP="008165B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SECTION 17</w:t>
      </w:r>
      <w:r w:rsidR="008165B2" w:rsidRPr="008165B2">
        <w:rPr>
          <w:rFonts w:ascii="Times New Roman" w:hAnsi="Times New Roman" w:cs="Times New Roman"/>
          <w:sz w:val="24"/>
          <w:szCs w:val="24"/>
        </w:rPr>
        <w:t>: Amends MGL Ch. 71 by inserting a new section that stipulates definitions in MGL 70:2 shall apply to MGL Ch. 71.</w:t>
      </w:r>
    </w:p>
    <w:p w:rsidR="008165B2" w:rsidRPr="008165B2" w:rsidRDefault="008165B2" w:rsidP="008165B2">
      <w:pPr>
        <w:autoSpaceDE w:val="0"/>
        <w:autoSpaceDN w:val="0"/>
        <w:adjustRightInd w:val="0"/>
        <w:spacing w:after="0" w:line="240" w:lineRule="auto"/>
        <w:rPr>
          <w:rFonts w:ascii="Times New Roman" w:hAnsi="Times New Roman" w:cs="Times New Roman"/>
          <w:sz w:val="24"/>
          <w:szCs w:val="24"/>
        </w:rPr>
      </w:pPr>
    </w:p>
    <w:p w:rsidR="008165B2" w:rsidRPr="008165B2" w:rsidRDefault="008165B2" w:rsidP="008165B2">
      <w:pPr>
        <w:autoSpaceDE w:val="0"/>
        <w:autoSpaceDN w:val="0"/>
        <w:adjustRightInd w:val="0"/>
        <w:spacing w:after="0" w:line="240" w:lineRule="auto"/>
        <w:rPr>
          <w:rFonts w:ascii="Times New Roman" w:hAnsi="Times New Roman" w:cs="Times New Roman"/>
          <w:sz w:val="24"/>
          <w:szCs w:val="24"/>
        </w:rPr>
      </w:pPr>
      <w:r w:rsidRPr="008165B2">
        <w:rPr>
          <w:rFonts w:ascii="Times New Roman" w:hAnsi="Times New Roman" w:cs="Times New Roman"/>
          <w:sz w:val="24"/>
          <w:szCs w:val="24"/>
        </w:rPr>
        <w:t>SECTION 17: Amends MGL 71B:5A by striking and replacing subsections (a) through (c) with the following:</w:t>
      </w:r>
    </w:p>
    <w:p w:rsidR="008165B2" w:rsidRPr="008165B2" w:rsidRDefault="008165B2" w:rsidP="008165B2">
      <w:pPr>
        <w:autoSpaceDE w:val="0"/>
        <w:autoSpaceDN w:val="0"/>
        <w:adjustRightInd w:val="0"/>
        <w:spacing w:after="0" w:line="240" w:lineRule="auto"/>
        <w:rPr>
          <w:rFonts w:ascii="Times New Roman" w:hAnsi="Times New Roman" w:cs="Times New Roman"/>
          <w:sz w:val="24"/>
          <w:szCs w:val="24"/>
        </w:rPr>
      </w:pPr>
      <w:r w:rsidRPr="008165B2">
        <w:rPr>
          <w:rFonts w:ascii="Times New Roman" w:hAnsi="Times New Roman" w:cs="Times New Roman"/>
          <w:sz w:val="24"/>
          <w:szCs w:val="24"/>
        </w:rPr>
        <w:t>(a) Establishes definitions that amend the state’s special education circuit breaker program to establish an annual eligibility threshold based on the current amount, updated for inflation annually.</w:t>
      </w:r>
    </w:p>
    <w:p w:rsidR="008165B2" w:rsidRPr="008165B2" w:rsidRDefault="008165B2" w:rsidP="008165B2">
      <w:pPr>
        <w:autoSpaceDE w:val="0"/>
        <w:autoSpaceDN w:val="0"/>
        <w:adjustRightInd w:val="0"/>
        <w:spacing w:after="0" w:line="240" w:lineRule="auto"/>
        <w:rPr>
          <w:rFonts w:ascii="Times New Roman" w:hAnsi="Times New Roman" w:cs="Times New Roman"/>
          <w:sz w:val="24"/>
          <w:szCs w:val="24"/>
        </w:rPr>
      </w:pPr>
      <w:r w:rsidRPr="008165B2">
        <w:rPr>
          <w:rFonts w:ascii="Times New Roman" w:hAnsi="Times New Roman" w:cs="Times New Roman"/>
          <w:sz w:val="24"/>
          <w:szCs w:val="24"/>
        </w:rPr>
        <w:t>(b) Makes 75% of all instruction and out of district transportation costs that exceed the approved costs threshold eligible for reimbursement.</w:t>
      </w:r>
    </w:p>
    <w:p w:rsidR="008165B2" w:rsidRPr="008165B2" w:rsidRDefault="008165B2" w:rsidP="008165B2">
      <w:pPr>
        <w:autoSpaceDE w:val="0"/>
        <w:autoSpaceDN w:val="0"/>
        <w:adjustRightInd w:val="0"/>
        <w:spacing w:after="0" w:line="240" w:lineRule="auto"/>
        <w:rPr>
          <w:rFonts w:ascii="Times New Roman" w:hAnsi="Times New Roman" w:cs="Times New Roman"/>
          <w:sz w:val="24"/>
          <w:szCs w:val="24"/>
        </w:rPr>
      </w:pPr>
      <w:r w:rsidRPr="008165B2">
        <w:rPr>
          <w:rFonts w:ascii="Times New Roman" w:hAnsi="Times New Roman" w:cs="Times New Roman"/>
          <w:sz w:val="24"/>
          <w:szCs w:val="24"/>
        </w:rPr>
        <w:t>(c) Establishes a special education reimbursement program to reimburse municipalities for eligible instructional costs and required out-of-district transportation costs associated with educating students receiving special education services.</w:t>
      </w:r>
    </w:p>
    <w:p w:rsidR="008165B2" w:rsidRDefault="008165B2" w:rsidP="008165B2">
      <w:pPr>
        <w:autoSpaceDE w:val="0"/>
        <w:autoSpaceDN w:val="0"/>
        <w:adjustRightInd w:val="0"/>
        <w:spacing w:after="0" w:line="240" w:lineRule="auto"/>
        <w:rPr>
          <w:rFonts w:ascii="Times New Roman" w:hAnsi="Times New Roman" w:cs="Times New Roman"/>
          <w:sz w:val="24"/>
          <w:szCs w:val="24"/>
        </w:rPr>
      </w:pPr>
    </w:p>
    <w:p w:rsidR="00A16B3C" w:rsidRPr="00A16B3C" w:rsidRDefault="00F4634B" w:rsidP="00A16B3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SECTION 19</w:t>
      </w:r>
      <w:r w:rsidR="00A16B3C" w:rsidRPr="00A16B3C">
        <w:rPr>
          <w:rFonts w:ascii="Times New Roman" w:hAnsi="Times New Roman" w:cs="Times New Roman"/>
          <w:sz w:val="24"/>
          <w:szCs w:val="24"/>
        </w:rPr>
        <w:t>: Further amends MGL 71B:5A by adding a new subsection that requires priority be given to instructional costs if, in a fiscal year, the amount appropriated under this section is less than that prescribed in subsection (c).</w:t>
      </w:r>
    </w:p>
    <w:p w:rsidR="00A16B3C" w:rsidRDefault="00A16B3C" w:rsidP="00A16B3C">
      <w:pPr>
        <w:autoSpaceDE w:val="0"/>
        <w:autoSpaceDN w:val="0"/>
        <w:adjustRightInd w:val="0"/>
        <w:spacing w:after="0" w:line="240" w:lineRule="auto"/>
        <w:rPr>
          <w:rFonts w:ascii="Times New Roman" w:hAnsi="Times New Roman" w:cs="Times New Roman"/>
          <w:sz w:val="24"/>
          <w:szCs w:val="24"/>
        </w:rPr>
      </w:pPr>
    </w:p>
    <w:p w:rsidR="00A16B3C" w:rsidRPr="00A16B3C" w:rsidRDefault="00F4634B" w:rsidP="00A16B3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SECTION 20</w:t>
      </w:r>
      <w:r w:rsidR="00A16B3C" w:rsidRPr="00A16B3C">
        <w:rPr>
          <w:rFonts w:ascii="Times New Roman" w:hAnsi="Times New Roman" w:cs="Times New Roman"/>
          <w:sz w:val="24"/>
          <w:szCs w:val="24"/>
        </w:rPr>
        <w:t>: Repeals an outdated section of current statute – MGL 71B:14.</w:t>
      </w:r>
    </w:p>
    <w:p w:rsidR="00A16B3C" w:rsidRDefault="00A16B3C" w:rsidP="00A16B3C">
      <w:pPr>
        <w:autoSpaceDE w:val="0"/>
        <w:autoSpaceDN w:val="0"/>
        <w:adjustRightInd w:val="0"/>
        <w:spacing w:after="0" w:line="240" w:lineRule="auto"/>
        <w:rPr>
          <w:rFonts w:ascii="Times New Roman" w:hAnsi="Times New Roman" w:cs="Times New Roman"/>
          <w:sz w:val="24"/>
          <w:szCs w:val="24"/>
        </w:rPr>
      </w:pPr>
    </w:p>
    <w:p w:rsidR="00A16B3C" w:rsidRPr="00A16B3C" w:rsidRDefault="00F4634B" w:rsidP="00A16B3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SECTION 21</w:t>
      </w:r>
      <w:r w:rsidR="00A16B3C" w:rsidRPr="00A16B3C">
        <w:rPr>
          <w:rFonts w:ascii="Times New Roman" w:hAnsi="Times New Roman" w:cs="Times New Roman"/>
          <w:sz w:val="24"/>
          <w:szCs w:val="24"/>
        </w:rPr>
        <w:t>: (a) Charges the Division of Local Services and DESE with jointly conducting a study and reporting on the equity and accuracy of the method of determining each municipality’s ability to contribute toward education funding and the calculation of each municipality’s required local contribution.</w:t>
      </w:r>
    </w:p>
    <w:p w:rsidR="00A16B3C" w:rsidRPr="00A16B3C" w:rsidRDefault="00A16B3C" w:rsidP="00A16B3C">
      <w:pPr>
        <w:autoSpaceDE w:val="0"/>
        <w:autoSpaceDN w:val="0"/>
        <w:adjustRightInd w:val="0"/>
        <w:spacing w:after="0" w:line="240" w:lineRule="auto"/>
        <w:rPr>
          <w:rFonts w:ascii="Times New Roman" w:hAnsi="Times New Roman" w:cs="Times New Roman"/>
          <w:sz w:val="24"/>
          <w:szCs w:val="24"/>
        </w:rPr>
      </w:pPr>
      <w:r w:rsidRPr="00A16B3C">
        <w:rPr>
          <w:rFonts w:ascii="Times New Roman" w:hAnsi="Times New Roman" w:cs="Times New Roman"/>
          <w:sz w:val="24"/>
          <w:szCs w:val="24"/>
        </w:rPr>
        <w:t xml:space="preserve">(b) Requires the Division and DESE to file a report with the legislature on this study, which </w:t>
      </w:r>
      <w:r w:rsidR="00F4634B">
        <w:rPr>
          <w:rFonts w:ascii="Times New Roman" w:hAnsi="Times New Roman" w:cs="Times New Roman"/>
          <w:sz w:val="24"/>
          <w:szCs w:val="24"/>
        </w:rPr>
        <w:t>includes</w:t>
      </w:r>
      <w:r w:rsidRPr="00A16B3C">
        <w:rPr>
          <w:rFonts w:ascii="Times New Roman" w:hAnsi="Times New Roman" w:cs="Times New Roman"/>
          <w:sz w:val="24"/>
          <w:szCs w:val="24"/>
        </w:rPr>
        <w:t xml:space="preserve"> an examination</w:t>
      </w:r>
      <w:r w:rsidR="00F4634B">
        <w:rPr>
          <w:rFonts w:ascii="Times New Roman" w:hAnsi="Times New Roman" w:cs="Times New Roman"/>
          <w:sz w:val="24"/>
          <w:szCs w:val="24"/>
        </w:rPr>
        <w:t xml:space="preserve"> of</w:t>
      </w:r>
      <w:r w:rsidRPr="00A16B3C">
        <w:rPr>
          <w:rFonts w:ascii="Times New Roman" w:hAnsi="Times New Roman" w:cs="Times New Roman"/>
          <w:sz w:val="24"/>
          <w:szCs w:val="24"/>
        </w:rPr>
        <w:t xml:space="preserve"> </w:t>
      </w:r>
      <w:r w:rsidR="00F4634B">
        <w:rPr>
          <w:rFonts w:ascii="Times New Roman" w:hAnsi="Times New Roman" w:cs="Times New Roman"/>
          <w:sz w:val="24"/>
          <w:szCs w:val="24"/>
        </w:rPr>
        <w:t>foundation budget changes put in place in 2006 and their effects; changing enrollment demographics; increases to the foundation budget; the impact of Prop 2 ½; placement in labor market area for wage adjustment factor; and the 82.5% maximum</w:t>
      </w:r>
      <w:r w:rsidRPr="00A16B3C">
        <w:rPr>
          <w:rFonts w:ascii="Times New Roman" w:hAnsi="Times New Roman" w:cs="Times New Roman"/>
          <w:sz w:val="24"/>
          <w:szCs w:val="24"/>
        </w:rPr>
        <w:t>.</w:t>
      </w:r>
      <w:r w:rsidR="00F4634B">
        <w:rPr>
          <w:rFonts w:ascii="Times New Roman" w:hAnsi="Times New Roman" w:cs="Times New Roman"/>
          <w:sz w:val="24"/>
          <w:szCs w:val="24"/>
        </w:rPr>
        <w:t xml:space="preserve"> </w:t>
      </w:r>
      <w:proofErr w:type="gramStart"/>
      <w:r w:rsidRPr="00A16B3C">
        <w:rPr>
          <w:rFonts w:ascii="Times New Roman" w:hAnsi="Times New Roman" w:cs="Times New Roman"/>
          <w:sz w:val="24"/>
          <w:szCs w:val="24"/>
        </w:rPr>
        <w:t>Requires the report to include recommendations on revisions to the method of determining required local contribution, the maximum required local contribution as a percentage of the foundation budget, and the target state share of statewide foundation budget to improve equity, predictability, and accuracy.</w:t>
      </w:r>
      <w:proofErr w:type="gramEnd"/>
    </w:p>
    <w:p w:rsidR="00A16B3C" w:rsidRDefault="00A16B3C" w:rsidP="00A16B3C">
      <w:pPr>
        <w:autoSpaceDE w:val="0"/>
        <w:autoSpaceDN w:val="0"/>
        <w:adjustRightInd w:val="0"/>
        <w:spacing w:after="0" w:line="240" w:lineRule="auto"/>
        <w:rPr>
          <w:rFonts w:ascii="Times New Roman" w:hAnsi="Times New Roman" w:cs="Times New Roman"/>
          <w:sz w:val="24"/>
          <w:szCs w:val="24"/>
        </w:rPr>
      </w:pPr>
    </w:p>
    <w:p w:rsidR="00A16B3C" w:rsidRPr="00A16B3C" w:rsidRDefault="00F4634B" w:rsidP="00A16B3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SECTION 22</w:t>
      </w:r>
      <w:r w:rsidR="00A16B3C" w:rsidRPr="00A16B3C">
        <w:rPr>
          <w:rFonts w:ascii="Times New Roman" w:hAnsi="Times New Roman" w:cs="Times New Roman"/>
          <w:sz w:val="24"/>
          <w:szCs w:val="24"/>
        </w:rPr>
        <w:t>: (a) Establishes a 9-member special commission to study and make recommendations on the long-term fiscal health of rural school districts that are facing or may face declining enrollment.</w:t>
      </w:r>
    </w:p>
    <w:p w:rsidR="00A16B3C" w:rsidRPr="00A16B3C" w:rsidRDefault="00A16B3C" w:rsidP="00A16B3C">
      <w:pPr>
        <w:autoSpaceDE w:val="0"/>
        <w:autoSpaceDN w:val="0"/>
        <w:adjustRightInd w:val="0"/>
        <w:spacing w:after="0" w:line="240" w:lineRule="auto"/>
        <w:rPr>
          <w:rFonts w:ascii="Times New Roman" w:hAnsi="Times New Roman" w:cs="Times New Roman"/>
          <w:sz w:val="24"/>
          <w:szCs w:val="24"/>
        </w:rPr>
      </w:pPr>
      <w:r w:rsidRPr="00A16B3C">
        <w:rPr>
          <w:rFonts w:ascii="Times New Roman" w:hAnsi="Times New Roman" w:cs="Times New Roman"/>
          <w:sz w:val="24"/>
          <w:szCs w:val="24"/>
        </w:rPr>
        <w:t>(b) Charges the commission with studying and reporting on economic and enrollment trends and</w:t>
      </w:r>
      <w:r w:rsidR="00B826F0">
        <w:rPr>
          <w:rFonts w:ascii="Times New Roman" w:hAnsi="Times New Roman" w:cs="Times New Roman"/>
          <w:sz w:val="24"/>
          <w:szCs w:val="24"/>
        </w:rPr>
        <w:t xml:space="preserve"> p</w:t>
      </w:r>
      <w:r w:rsidR="00524F73" w:rsidRPr="00A16B3C">
        <w:rPr>
          <w:rFonts w:ascii="Times New Roman" w:hAnsi="Times New Roman" w:cs="Times New Roman"/>
          <w:sz w:val="24"/>
          <w:szCs w:val="24"/>
        </w:rPr>
        <w:t>rojections</w:t>
      </w:r>
      <w:r w:rsidRPr="00A16B3C">
        <w:rPr>
          <w:rFonts w:ascii="Times New Roman" w:hAnsi="Times New Roman" w:cs="Times New Roman"/>
          <w:sz w:val="24"/>
          <w:szCs w:val="24"/>
        </w:rPr>
        <w:t xml:space="preserve"> in rural communities and an analysis of the fiscal health of regional school districts, including recommendations on ways to reorganize schools and districts and consolidate various functions</w:t>
      </w:r>
      <w:r w:rsidR="00B826F0">
        <w:rPr>
          <w:rFonts w:ascii="Times New Roman" w:hAnsi="Times New Roman" w:cs="Times New Roman"/>
          <w:sz w:val="24"/>
          <w:szCs w:val="24"/>
        </w:rPr>
        <w:t>; establishing a declining enrollment factor in foundation budget; and other matters</w:t>
      </w:r>
      <w:r w:rsidRPr="00A16B3C">
        <w:rPr>
          <w:rFonts w:ascii="Times New Roman" w:hAnsi="Times New Roman" w:cs="Times New Roman"/>
          <w:sz w:val="24"/>
          <w:szCs w:val="24"/>
        </w:rPr>
        <w:t>.</w:t>
      </w:r>
    </w:p>
    <w:p w:rsidR="003C5984" w:rsidRDefault="00A16B3C" w:rsidP="00A16B3C">
      <w:pPr>
        <w:autoSpaceDE w:val="0"/>
        <w:autoSpaceDN w:val="0"/>
        <w:adjustRightInd w:val="0"/>
        <w:spacing w:after="0" w:line="240" w:lineRule="auto"/>
        <w:rPr>
          <w:rFonts w:ascii="Times New Roman" w:hAnsi="Times New Roman" w:cs="Times New Roman"/>
          <w:sz w:val="24"/>
          <w:szCs w:val="24"/>
        </w:rPr>
      </w:pPr>
      <w:r w:rsidRPr="00A16B3C">
        <w:rPr>
          <w:rFonts w:ascii="Times New Roman" w:hAnsi="Times New Roman" w:cs="Times New Roman"/>
          <w:sz w:val="24"/>
          <w:szCs w:val="24"/>
        </w:rPr>
        <w:t>(c) Requires the commission to file its report and recommendations with the legislature by December 1, 2020.</w:t>
      </w:r>
    </w:p>
    <w:p w:rsidR="00F53DC0" w:rsidRDefault="00F53DC0" w:rsidP="00A16B3C">
      <w:pPr>
        <w:autoSpaceDE w:val="0"/>
        <w:autoSpaceDN w:val="0"/>
        <w:adjustRightInd w:val="0"/>
        <w:spacing w:after="0" w:line="240" w:lineRule="auto"/>
        <w:rPr>
          <w:rFonts w:ascii="Times New Roman" w:hAnsi="Times New Roman" w:cs="Times New Roman"/>
          <w:sz w:val="24"/>
          <w:szCs w:val="24"/>
        </w:rPr>
      </w:pPr>
    </w:p>
    <w:p w:rsidR="00DF036F" w:rsidRPr="00DF036F" w:rsidRDefault="00B826F0" w:rsidP="00DF036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SECTION 23</w:t>
      </w:r>
      <w:r w:rsidR="00DF036F" w:rsidRPr="00DF036F">
        <w:rPr>
          <w:rFonts w:ascii="Times New Roman" w:hAnsi="Times New Roman" w:cs="Times New Roman"/>
          <w:sz w:val="24"/>
          <w:szCs w:val="24"/>
        </w:rPr>
        <w:t xml:space="preserve">: </w:t>
      </w:r>
      <w:r w:rsidR="00DF036F" w:rsidRPr="00CA6196">
        <w:rPr>
          <w:rFonts w:ascii="Times New Roman" w:hAnsi="Times New Roman" w:cs="Times New Roman"/>
          <w:sz w:val="24"/>
          <w:szCs w:val="24"/>
        </w:rPr>
        <w:t>(a) Requires districts submit 3-year plans to DESE to ensure it sets forth clear and achievable goals and standards for student improvement and annually submit plans to track success by April 1, 2020.</w:t>
      </w:r>
      <w:r w:rsidR="00DF036F" w:rsidRPr="00B90A84">
        <w:rPr>
          <w:rFonts w:ascii="Times New Roman" w:hAnsi="Times New Roman" w:cs="Times New Roman"/>
          <w:b/>
          <w:i/>
          <w:sz w:val="24"/>
          <w:szCs w:val="24"/>
        </w:rPr>
        <w:t xml:space="preserve"> </w:t>
      </w:r>
    </w:p>
    <w:p w:rsidR="00DF036F" w:rsidRPr="00B90A84" w:rsidRDefault="00DF036F" w:rsidP="00DF036F">
      <w:pPr>
        <w:autoSpaceDE w:val="0"/>
        <w:autoSpaceDN w:val="0"/>
        <w:adjustRightInd w:val="0"/>
        <w:spacing w:after="0" w:line="240" w:lineRule="auto"/>
        <w:rPr>
          <w:rFonts w:ascii="Times New Roman" w:hAnsi="Times New Roman" w:cs="Times New Roman"/>
          <w:b/>
          <w:i/>
          <w:sz w:val="24"/>
          <w:szCs w:val="24"/>
        </w:rPr>
      </w:pPr>
      <w:r w:rsidRPr="00DF036F">
        <w:rPr>
          <w:rFonts w:ascii="Times New Roman" w:hAnsi="Times New Roman" w:cs="Times New Roman"/>
          <w:sz w:val="24"/>
          <w:szCs w:val="24"/>
        </w:rPr>
        <w:t>(b) Requires the first annual report submitted pursuan</w:t>
      </w:r>
      <w:r w:rsidR="00B826F0">
        <w:rPr>
          <w:rFonts w:ascii="Times New Roman" w:hAnsi="Times New Roman" w:cs="Times New Roman"/>
          <w:sz w:val="24"/>
          <w:szCs w:val="24"/>
        </w:rPr>
        <w:t>t to subsection (b) of MGL 69:1T</w:t>
      </w:r>
      <w:r w:rsidRPr="00DF036F">
        <w:rPr>
          <w:rFonts w:ascii="Times New Roman" w:hAnsi="Times New Roman" w:cs="Times New Roman"/>
          <w:sz w:val="24"/>
          <w:szCs w:val="24"/>
        </w:rPr>
        <w:t xml:space="preserve"> to assess the availability of the informati</w:t>
      </w:r>
      <w:r w:rsidR="00B826F0">
        <w:rPr>
          <w:rFonts w:ascii="Times New Roman" w:hAnsi="Times New Roman" w:cs="Times New Roman"/>
          <w:sz w:val="24"/>
          <w:szCs w:val="24"/>
        </w:rPr>
        <w:t xml:space="preserve">on identified in said section 1T, </w:t>
      </w:r>
      <w:r w:rsidRPr="00DF036F">
        <w:rPr>
          <w:rFonts w:ascii="Times New Roman" w:hAnsi="Times New Roman" w:cs="Times New Roman"/>
          <w:sz w:val="24"/>
          <w:szCs w:val="24"/>
        </w:rPr>
        <w:t>establish a plan to enable the collection and dissemination of said information by schools and districts</w:t>
      </w:r>
      <w:r w:rsidR="00B826F0">
        <w:rPr>
          <w:rFonts w:ascii="Times New Roman" w:hAnsi="Times New Roman" w:cs="Times New Roman"/>
          <w:sz w:val="24"/>
          <w:szCs w:val="24"/>
        </w:rPr>
        <w:t>, and make recommendations to establish statewide targets for student preparedness</w:t>
      </w:r>
      <w:r w:rsidRPr="00B90A84">
        <w:rPr>
          <w:rFonts w:ascii="Times New Roman" w:hAnsi="Times New Roman" w:cs="Times New Roman"/>
          <w:b/>
          <w:i/>
          <w:sz w:val="24"/>
          <w:szCs w:val="24"/>
        </w:rPr>
        <w:t>.</w:t>
      </w:r>
      <w:r w:rsidR="00B826F0">
        <w:rPr>
          <w:rFonts w:ascii="Times New Roman" w:hAnsi="Times New Roman" w:cs="Times New Roman"/>
          <w:b/>
          <w:i/>
          <w:sz w:val="24"/>
          <w:szCs w:val="24"/>
        </w:rPr>
        <w:t xml:space="preserve"> </w:t>
      </w:r>
      <w:r w:rsidR="00B90A84" w:rsidRPr="00B90A84">
        <w:rPr>
          <w:rFonts w:ascii="Times New Roman" w:hAnsi="Times New Roman" w:cs="Times New Roman"/>
          <w:b/>
          <w:i/>
          <w:sz w:val="24"/>
          <w:szCs w:val="24"/>
        </w:rPr>
        <w:t xml:space="preserve"> </w:t>
      </w:r>
    </w:p>
    <w:p w:rsidR="004F34C7" w:rsidRDefault="004F34C7" w:rsidP="00DF036F">
      <w:pPr>
        <w:autoSpaceDE w:val="0"/>
        <w:autoSpaceDN w:val="0"/>
        <w:adjustRightInd w:val="0"/>
        <w:spacing w:after="0" w:line="240" w:lineRule="auto"/>
        <w:rPr>
          <w:rFonts w:ascii="Times New Roman" w:hAnsi="Times New Roman" w:cs="Times New Roman"/>
          <w:sz w:val="24"/>
          <w:szCs w:val="24"/>
        </w:rPr>
      </w:pPr>
    </w:p>
    <w:p w:rsidR="004F34C7" w:rsidRPr="004D680A" w:rsidRDefault="00B826F0" w:rsidP="00B90A8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SECTION 24</w:t>
      </w:r>
      <w:r w:rsidR="00B90A84" w:rsidRPr="004D680A">
        <w:rPr>
          <w:rFonts w:ascii="Times New Roman" w:hAnsi="Times New Roman" w:cs="Times New Roman"/>
          <w:sz w:val="24"/>
          <w:szCs w:val="24"/>
        </w:rPr>
        <w:t>: Charges DESE with submitting a report to the legislature on a method for estimating the number of low-income students by November 1, 2020 for use in fiscal year 2022. In fiscal year 2021, the number of low-income students in each district shall be the greater of the current direct certification count or the share of the low-income students based on such measure used in fiscal year 2016, applied to the current projected enrollment for the district.</w:t>
      </w:r>
    </w:p>
    <w:p w:rsidR="00B90A84" w:rsidRPr="004D680A" w:rsidRDefault="00B90A84" w:rsidP="00B90A84">
      <w:pPr>
        <w:autoSpaceDE w:val="0"/>
        <w:autoSpaceDN w:val="0"/>
        <w:adjustRightInd w:val="0"/>
        <w:spacing w:after="0" w:line="240" w:lineRule="auto"/>
        <w:rPr>
          <w:rFonts w:ascii="Times New Roman" w:hAnsi="Times New Roman" w:cs="Times New Roman"/>
          <w:sz w:val="24"/>
          <w:szCs w:val="24"/>
        </w:rPr>
      </w:pPr>
    </w:p>
    <w:p w:rsidR="004D680A" w:rsidRPr="004D680A" w:rsidRDefault="00B826F0" w:rsidP="004D680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SECTION 25</w:t>
      </w:r>
      <w:r w:rsidR="00B90A84" w:rsidRPr="004D680A">
        <w:rPr>
          <w:rFonts w:ascii="Times New Roman" w:hAnsi="Times New Roman" w:cs="Times New Roman"/>
          <w:sz w:val="24"/>
          <w:szCs w:val="24"/>
        </w:rPr>
        <w:t xml:space="preserve">: </w:t>
      </w:r>
      <w:r w:rsidR="004D680A" w:rsidRPr="004D680A">
        <w:rPr>
          <w:rFonts w:ascii="Times New Roman" w:hAnsi="Times New Roman" w:cs="Times New Roman"/>
          <w:sz w:val="24"/>
          <w:szCs w:val="24"/>
        </w:rPr>
        <w:t>Establishes a funding schedule for the appropriations of charter school tuition reimbursements, as follows:</w:t>
      </w:r>
    </w:p>
    <w:p w:rsidR="004D680A" w:rsidRPr="000E5C54" w:rsidRDefault="004D680A" w:rsidP="000E5C54">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0E5C54">
        <w:rPr>
          <w:rFonts w:ascii="Times New Roman" w:hAnsi="Times New Roman" w:cs="Times New Roman"/>
          <w:sz w:val="24"/>
          <w:szCs w:val="24"/>
        </w:rPr>
        <w:t xml:space="preserve">not less than 75% of all eligible </w:t>
      </w:r>
      <w:r w:rsidRPr="00CA6196">
        <w:rPr>
          <w:rFonts w:ascii="Times New Roman" w:hAnsi="Times New Roman" w:cs="Times New Roman"/>
          <w:sz w:val="24"/>
          <w:szCs w:val="24"/>
        </w:rPr>
        <w:t>state obligation</w:t>
      </w:r>
      <w:r w:rsidRPr="000E5C54">
        <w:rPr>
          <w:rFonts w:ascii="Times New Roman" w:hAnsi="Times New Roman" w:cs="Times New Roman"/>
          <w:b/>
          <w:i/>
          <w:sz w:val="24"/>
          <w:szCs w:val="24"/>
        </w:rPr>
        <w:t xml:space="preserve"> </w:t>
      </w:r>
      <w:r w:rsidRPr="000E5C54">
        <w:rPr>
          <w:rFonts w:ascii="Times New Roman" w:hAnsi="Times New Roman" w:cs="Times New Roman"/>
          <w:sz w:val="24"/>
          <w:szCs w:val="24"/>
        </w:rPr>
        <w:t>in fiscal year 2021;</w:t>
      </w:r>
    </w:p>
    <w:p w:rsidR="004D680A" w:rsidRPr="000E5C54" w:rsidRDefault="004D680A" w:rsidP="000E5C54">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0E5C54">
        <w:rPr>
          <w:rFonts w:ascii="Times New Roman" w:hAnsi="Times New Roman" w:cs="Times New Roman"/>
          <w:sz w:val="24"/>
          <w:szCs w:val="24"/>
        </w:rPr>
        <w:t xml:space="preserve">not less than 90 per cent of all eligible </w:t>
      </w:r>
      <w:r w:rsidRPr="00CA6196">
        <w:rPr>
          <w:rFonts w:ascii="Times New Roman" w:hAnsi="Times New Roman" w:cs="Times New Roman"/>
          <w:sz w:val="24"/>
          <w:szCs w:val="24"/>
        </w:rPr>
        <w:t>state obligation</w:t>
      </w:r>
      <w:r w:rsidRPr="000E5C54">
        <w:rPr>
          <w:rFonts w:ascii="Times New Roman" w:hAnsi="Times New Roman" w:cs="Times New Roman"/>
          <w:sz w:val="24"/>
          <w:szCs w:val="24"/>
        </w:rPr>
        <w:t xml:space="preserve"> in fiscal year 2022; and</w:t>
      </w:r>
    </w:p>
    <w:p w:rsidR="00B90A84" w:rsidRPr="000E5C54" w:rsidRDefault="004D680A" w:rsidP="000E5C54">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proofErr w:type="gramStart"/>
      <w:r w:rsidRPr="000E5C54">
        <w:rPr>
          <w:rFonts w:ascii="Times New Roman" w:hAnsi="Times New Roman" w:cs="Times New Roman"/>
          <w:sz w:val="24"/>
          <w:szCs w:val="24"/>
        </w:rPr>
        <w:t>not</w:t>
      </w:r>
      <w:proofErr w:type="gramEnd"/>
      <w:r w:rsidRPr="000E5C54">
        <w:rPr>
          <w:rFonts w:ascii="Times New Roman" w:hAnsi="Times New Roman" w:cs="Times New Roman"/>
          <w:sz w:val="24"/>
          <w:szCs w:val="24"/>
        </w:rPr>
        <w:t xml:space="preserve"> less than 100 per cent of all eligible </w:t>
      </w:r>
      <w:r w:rsidRPr="00CA6196">
        <w:rPr>
          <w:rFonts w:ascii="Times New Roman" w:hAnsi="Times New Roman" w:cs="Times New Roman"/>
          <w:sz w:val="24"/>
          <w:szCs w:val="24"/>
        </w:rPr>
        <w:t>state obligation</w:t>
      </w:r>
      <w:r w:rsidRPr="000E5C54">
        <w:rPr>
          <w:rFonts w:ascii="Times New Roman" w:hAnsi="Times New Roman" w:cs="Times New Roman"/>
          <w:sz w:val="24"/>
          <w:szCs w:val="24"/>
        </w:rPr>
        <w:t xml:space="preserve"> in fiscal year 2023.</w:t>
      </w:r>
    </w:p>
    <w:p w:rsidR="000E5C54" w:rsidRDefault="000E5C54" w:rsidP="004D680A">
      <w:pPr>
        <w:autoSpaceDE w:val="0"/>
        <w:autoSpaceDN w:val="0"/>
        <w:adjustRightInd w:val="0"/>
        <w:spacing w:after="0" w:line="240" w:lineRule="auto"/>
        <w:rPr>
          <w:rFonts w:ascii="Times New Roman" w:hAnsi="Times New Roman" w:cs="Times New Roman"/>
          <w:b/>
          <w:i/>
          <w:sz w:val="24"/>
          <w:szCs w:val="24"/>
        </w:rPr>
      </w:pPr>
    </w:p>
    <w:p w:rsidR="00F23305" w:rsidRDefault="00F23305" w:rsidP="000E5C5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SECTION 2</w:t>
      </w:r>
      <w:r>
        <w:rPr>
          <w:rFonts w:ascii="Times New Roman" w:hAnsi="Times New Roman" w:cs="Times New Roman"/>
          <w:sz w:val="24"/>
          <w:szCs w:val="24"/>
        </w:rPr>
        <w:t>6: Requires that the Comptroller, while certifying the consolidated net surplus, shall consult with the Commissioner of education to determine if charter school tuition reimbursements were fully funded. If obligation was not met, the Comptroller shall transfer the appropriate amount to fulfill the statutory obligation.</w:t>
      </w:r>
    </w:p>
    <w:p w:rsidR="00F23305" w:rsidRDefault="00F23305" w:rsidP="000E5C54">
      <w:pPr>
        <w:autoSpaceDE w:val="0"/>
        <w:autoSpaceDN w:val="0"/>
        <w:adjustRightInd w:val="0"/>
        <w:spacing w:after="0" w:line="240" w:lineRule="auto"/>
        <w:rPr>
          <w:rFonts w:ascii="Times New Roman" w:hAnsi="Times New Roman" w:cs="Times New Roman"/>
          <w:sz w:val="24"/>
          <w:szCs w:val="24"/>
        </w:rPr>
      </w:pPr>
    </w:p>
    <w:p w:rsidR="000E5C54" w:rsidRPr="000E5C54" w:rsidRDefault="00F23305" w:rsidP="000E5C5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SECTION 27</w:t>
      </w:r>
      <w:r w:rsidR="000E5C54" w:rsidRPr="000E5C54">
        <w:rPr>
          <w:rFonts w:ascii="Times New Roman" w:hAnsi="Times New Roman" w:cs="Times New Roman"/>
          <w:sz w:val="24"/>
          <w:szCs w:val="24"/>
        </w:rPr>
        <w:t>: Stipulates that the reimbursement of the costs of out-of-district transportation costs for students receiving special education services shall be in accordance with the following schedule:</w:t>
      </w:r>
    </w:p>
    <w:p w:rsidR="000E5C54" w:rsidRPr="000E5C54" w:rsidRDefault="000E5C54" w:rsidP="000E5C54">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0E5C54">
        <w:rPr>
          <w:rFonts w:ascii="Times New Roman" w:hAnsi="Times New Roman" w:cs="Times New Roman"/>
          <w:sz w:val="24"/>
          <w:szCs w:val="24"/>
        </w:rPr>
        <w:t>25% of all required out-of-district transportation costs eligible for reimbursement in fiscal year 2021;</w:t>
      </w:r>
    </w:p>
    <w:p w:rsidR="000E5C54" w:rsidRPr="000E5C54" w:rsidRDefault="000E5C54" w:rsidP="000E5C54">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0E5C54">
        <w:rPr>
          <w:rFonts w:ascii="Times New Roman" w:hAnsi="Times New Roman" w:cs="Times New Roman"/>
          <w:sz w:val="24"/>
          <w:szCs w:val="24"/>
        </w:rPr>
        <w:t>50% of all required out-of-district transportation costs in eligible for reimbursement in fiscal year 2022;</w:t>
      </w:r>
    </w:p>
    <w:p w:rsidR="000E5C54" w:rsidRPr="000E5C54" w:rsidRDefault="000E5C54" w:rsidP="000E5C54">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0E5C54">
        <w:rPr>
          <w:rFonts w:ascii="Times New Roman" w:hAnsi="Times New Roman" w:cs="Times New Roman"/>
          <w:sz w:val="24"/>
          <w:szCs w:val="24"/>
        </w:rPr>
        <w:t>75% of all required out-of-district transportation costs eligible for reimbursement in fiscal year 2023; and</w:t>
      </w:r>
    </w:p>
    <w:p w:rsidR="000E5C54" w:rsidRDefault="000E5C54" w:rsidP="000E5C54">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0E5C54">
        <w:rPr>
          <w:rFonts w:ascii="Times New Roman" w:hAnsi="Times New Roman" w:cs="Times New Roman"/>
          <w:sz w:val="24"/>
          <w:szCs w:val="24"/>
        </w:rPr>
        <w:t>100% of all required out-of-district transportation costs eligible for reimbursement in fiscal year 2024.</w:t>
      </w:r>
    </w:p>
    <w:p w:rsidR="00093DE9" w:rsidRDefault="00093DE9" w:rsidP="00093DE9">
      <w:pPr>
        <w:autoSpaceDE w:val="0"/>
        <w:autoSpaceDN w:val="0"/>
        <w:adjustRightInd w:val="0"/>
        <w:spacing w:after="0" w:line="240" w:lineRule="auto"/>
        <w:rPr>
          <w:rFonts w:ascii="Times New Roman" w:hAnsi="Times New Roman" w:cs="Times New Roman"/>
          <w:sz w:val="24"/>
          <w:szCs w:val="24"/>
        </w:rPr>
      </w:pPr>
    </w:p>
    <w:p w:rsidR="00A93123" w:rsidRDefault="00A93123" w:rsidP="002B24E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SECTION 28: Requires DESE, in consultation with the principals of five recovery high schools, to examine the costs associated with sending students to a recovery high and shall determine the average cost per pupil for said students. </w:t>
      </w:r>
      <w:proofErr w:type="gramStart"/>
      <w:r>
        <w:rPr>
          <w:rFonts w:ascii="Times New Roman" w:hAnsi="Times New Roman" w:cs="Times New Roman"/>
          <w:sz w:val="24"/>
          <w:szCs w:val="24"/>
        </w:rPr>
        <w:t>Requires DESE to submit report by March 1, 2020.</w:t>
      </w:r>
      <w:proofErr w:type="gramEnd"/>
    </w:p>
    <w:p w:rsidR="00A93123" w:rsidRDefault="00A93123" w:rsidP="002B24EC">
      <w:pPr>
        <w:autoSpaceDE w:val="0"/>
        <w:autoSpaceDN w:val="0"/>
        <w:adjustRightInd w:val="0"/>
        <w:spacing w:after="0" w:line="240" w:lineRule="auto"/>
        <w:rPr>
          <w:rFonts w:ascii="Times New Roman" w:hAnsi="Times New Roman" w:cs="Times New Roman"/>
          <w:sz w:val="24"/>
          <w:szCs w:val="24"/>
        </w:rPr>
      </w:pPr>
    </w:p>
    <w:p w:rsidR="00AF4B0F" w:rsidRDefault="00AF4B0F" w:rsidP="002B24E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SECTION 29: Requires the Massachusetts School Building Authority, in consultation with DESE, to review eligible expenses and reimbursement rates in the school building assistance program including: the impact of the maximum grant percentage; reimbursement rates relative to construction costs; </w:t>
      </w:r>
      <w:r w:rsidR="00840DE5">
        <w:rPr>
          <w:rFonts w:ascii="Times New Roman" w:hAnsi="Times New Roman" w:cs="Times New Roman"/>
          <w:sz w:val="24"/>
          <w:szCs w:val="24"/>
        </w:rPr>
        <w:t xml:space="preserve">and recommendations for improvement. </w:t>
      </w:r>
    </w:p>
    <w:p w:rsidR="00AF4B0F" w:rsidRDefault="00AF4B0F" w:rsidP="002B24EC">
      <w:pPr>
        <w:autoSpaceDE w:val="0"/>
        <w:autoSpaceDN w:val="0"/>
        <w:adjustRightInd w:val="0"/>
        <w:spacing w:after="0" w:line="240" w:lineRule="auto"/>
        <w:rPr>
          <w:rFonts w:ascii="Times New Roman" w:hAnsi="Times New Roman" w:cs="Times New Roman"/>
          <w:sz w:val="24"/>
          <w:szCs w:val="24"/>
        </w:rPr>
      </w:pPr>
    </w:p>
    <w:p w:rsidR="00093DE9" w:rsidRDefault="00840DE5" w:rsidP="002B24E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SECTION 30</w:t>
      </w:r>
      <w:r w:rsidR="006347AC" w:rsidRPr="002B24EC">
        <w:rPr>
          <w:rFonts w:ascii="Times New Roman" w:hAnsi="Times New Roman" w:cs="Times New Roman"/>
          <w:sz w:val="24"/>
          <w:szCs w:val="24"/>
        </w:rPr>
        <w:t xml:space="preserve">: </w:t>
      </w:r>
      <w:r w:rsidR="002B24EC" w:rsidRPr="002B24EC">
        <w:rPr>
          <w:rFonts w:ascii="Times New Roman" w:hAnsi="Times New Roman" w:cs="Times New Roman"/>
          <w:sz w:val="24"/>
          <w:szCs w:val="24"/>
        </w:rPr>
        <w:t>Requires the foundation and increment amounts set forth in this act to be fully incorporated in the general appropriations act no later than fiscal year 2027</w:t>
      </w:r>
      <w:r>
        <w:rPr>
          <w:rFonts w:ascii="Times New Roman" w:hAnsi="Times New Roman" w:cs="Times New Roman"/>
          <w:sz w:val="24"/>
          <w:szCs w:val="24"/>
        </w:rPr>
        <w:t>, provided that increases shall be made in an equitable and consistent manner</w:t>
      </w:r>
      <w:r w:rsidR="002B24EC" w:rsidRPr="002B24EC">
        <w:rPr>
          <w:rFonts w:ascii="Times New Roman" w:hAnsi="Times New Roman" w:cs="Times New Roman"/>
          <w:sz w:val="24"/>
          <w:szCs w:val="24"/>
        </w:rPr>
        <w:t>.</w:t>
      </w:r>
      <w:r w:rsidR="000E511C">
        <w:rPr>
          <w:rFonts w:ascii="Times New Roman" w:hAnsi="Times New Roman" w:cs="Times New Roman"/>
          <w:sz w:val="24"/>
          <w:szCs w:val="24"/>
        </w:rPr>
        <w:t xml:space="preserve"> </w:t>
      </w:r>
    </w:p>
    <w:p w:rsidR="000E511C" w:rsidRDefault="000E511C" w:rsidP="002B24EC">
      <w:pPr>
        <w:autoSpaceDE w:val="0"/>
        <w:autoSpaceDN w:val="0"/>
        <w:adjustRightInd w:val="0"/>
        <w:spacing w:after="0" w:line="240" w:lineRule="auto"/>
        <w:rPr>
          <w:rFonts w:ascii="Times New Roman" w:hAnsi="Times New Roman" w:cs="Times New Roman"/>
          <w:sz w:val="24"/>
          <w:szCs w:val="24"/>
        </w:rPr>
      </w:pPr>
    </w:p>
    <w:p w:rsidR="00473C85" w:rsidRPr="00CA6196" w:rsidRDefault="00473C85" w:rsidP="002B24EC">
      <w:pPr>
        <w:autoSpaceDE w:val="0"/>
        <w:autoSpaceDN w:val="0"/>
        <w:adjustRightInd w:val="0"/>
        <w:spacing w:after="0" w:line="240" w:lineRule="auto"/>
        <w:rPr>
          <w:rFonts w:ascii="Times New Roman" w:hAnsi="Times New Roman" w:cs="Times New Roman"/>
          <w:sz w:val="24"/>
          <w:szCs w:val="24"/>
        </w:rPr>
      </w:pPr>
      <w:bookmarkStart w:id="0" w:name="_GoBack"/>
      <w:bookmarkEnd w:id="0"/>
    </w:p>
    <w:sectPr w:rsidR="00473C85" w:rsidRPr="00CA619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074" w:rsidRDefault="00684074" w:rsidP="00684074">
      <w:pPr>
        <w:spacing w:after="0" w:line="240" w:lineRule="auto"/>
      </w:pPr>
      <w:r>
        <w:separator/>
      </w:r>
    </w:p>
  </w:endnote>
  <w:endnote w:type="continuationSeparator" w:id="0">
    <w:p w:rsidR="00684074" w:rsidRDefault="00684074" w:rsidP="00684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IDFont+F7">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863270"/>
      <w:docPartObj>
        <w:docPartGallery w:val="Page Numbers (Bottom of Page)"/>
        <w:docPartUnique/>
      </w:docPartObj>
    </w:sdtPr>
    <w:sdtEndPr>
      <w:rPr>
        <w:noProof/>
      </w:rPr>
    </w:sdtEndPr>
    <w:sdtContent>
      <w:p w:rsidR="003F7815" w:rsidRPr="0039298E" w:rsidRDefault="003F7815" w:rsidP="003F7815">
        <w:pPr>
          <w:pStyle w:val="Footer"/>
          <w:pBdr>
            <w:top w:val="single" w:sz="4" w:space="1" w:color="auto"/>
          </w:pBdr>
          <w:jc w:val="right"/>
          <w:rPr>
            <w:b/>
            <w:sz w:val="16"/>
            <w:szCs w:val="16"/>
          </w:rPr>
        </w:pPr>
        <w:r>
          <w:rPr>
            <w:noProof/>
          </w:rPr>
          <w:tab/>
        </w:r>
        <w:r>
          <w:rPr>
            <w:noProof/>
          </w:rPr>
          <w:tab/>
        </w:r>
        <w:r w:rsidRPr="0039298E">
          <w:rPr>
            <w:b/>
            <w:sz w:val="16"/>
            <w:szCs w:val="16"/>
          </w:rPr>
          <w:t xml:space="preserve">Student Opportunity Act </w:t>
        </w:r>
        <w:r>
          <w:rPr>
            <w:b/>
            <w:sz w:val="16"/>
            <w:szCs w:val="16"/>
          </w:rPr>
          <w:t>Section Summary</w:t>
        </w:r>
      </w:p>
      <w:p w:rsidR="003F7815" w:rsidRPr="0039298E" w:rsidRDefault="00AA06F7" w:rsidP="003F7815">
        <w:pPr>
          <w:pStyle w:val="Footer"/>
          <w:jc w:val="right"/>
          <w:rPr>
            <w:b/>
            <w:i/>
            <w:sz w:val="16"/>
            <w:szCs w:val="16"/>
          </w:rPr>
        </w:pPr>
        <w:r>
          <w:rPr>
            <w:b/>
            <w:i/>
            <w:sz w:val="16"/>
            <w:szCs w:val="16"/>
          </w:rPr>
          <w:t>November</w:t>
        </w:r>
        <w:r w:rsidR="003F7815">
          <w:rPr>
            <w:b/>
            <w:i/>
            <w:sz w:val="16"/>
            <w:szCs w:val="16"/>
          </w:rPr>
          <w:t xml:space="preserve"> </w:t>
        </w:r>
        <w:r w:rsidR="003F7815" w:rsidRPr="0039298E">
          <w:rPr>
            <w:b/>
            <w:i/>
            <w:sz w:val="16"/>
            <w:szCs w:val="16"/>
          </w:rPr>
          <w:t>2019</w:t>
        </w:r>
      </w:p>
      <w:p w:rsidR="003F7815" w:rsidRPr="0039298E" w:rsidRDefault="003F7815" w:rsidP="003F7815">
        <w:pPr>
          <w:pStyle w:val="Footer"/>
          <w:jc w:val="right"/>
          <w:rPr>
            <w:i/>
            <w:sz w:val="16"/>
            <w:szCs w:val="16"/>
          </w:rPr>
        </w:pPr>
        <w:r w:rsidRPr="0039298E">
          <w:rPr>
            <w:i/>
            <w:sz w:val="16"/>
            <w:szCs w:val="16"/>
          </w:rPr>
          <w:t xml:space="preserve">Page </w:t>
        </w:r>
        <w:r w:rsidRPr="0039298E">
          <w:rPr>
            <w:i/>
            <w:sz w:val="16"/>
            <w:szCs w:val="16"/>
          </w:rPr>
          <w:fldChar w:fldCharType="begin"/>
        </w:r>
        <w:r w:rsidRPr="0039298E">
          <w:rPr>
            <w:i/>
            <w:sz w:val="16"/>
            <w:szCs w:val="16"/>
          </w:rPr>
          <w:instrText xml:space="preserve"> PAGE </w:instrText>
        </w:r>
        <w:r w:rsidRPr="0039298E">
          <w:rPr>
            <w:i/>
            <w:sz w:val="16"/>
            <w:szCs w:val="16"/>
          </w:rPr>
          <w:fldChar w:fldCharType="separate"/>
        </w:r>
        <w:r w:rsidR="00840DE5">
          <w:rPr>
            <w:i/>
            <w:noProof/>
            <w:sz w:val="16"/>
            <w:szCs w:val="16"/>
          </w:rPr>
          <w:t>1</w:t>
        </w:r>
        <w:r w:rsidRPr="0039298E">
          <w:rPr>
            <w:i/>
            <w:sz w:val="16"/>
            <w:szCs w:val="16"/>
          </w:rPr>
          <w:fldChar w:fldCharType="end"/>
        </w:r>
        <w:r w:rsidRPr="0039298E">
          <w:rPr>
            <w:i/>
            <w:sz w:val="16"/>
            <w:szCs w:val="16"/>
          </w:rPr>
          <w:t xml:space="preserve"> of </w:t>
        </w:r>
        <w:r w:rsidRPr="0039298E">
          <w:rPr>
            <w:i/>
            <w:sz w:val="16"/>
            <w:szCs w:val="16"/>
          </w:rPr>
          <w:fldChar w:fldCharType="begin"/>
        </w:r>
        <w:r w:rsidRPr="0039298E">
          <w:rPr>
            <w:i/>
            <w:sz w:val="16"/>
            <w:szCs w:val="16"/>
          </w:rPr>
          <w:instrText xml:space="preserve"> NUMPAGES </w:instrText>
        </w:r>
        <w:r w:rsidRPr="0039298E">
          <w:rPr>
            <w:i/>
            <w:sz w:val="16"/>
            <w:szCs w:val="16"/>
          </w:rPr>
          <w:fldChar w:fldCharType="separate"/>
        </w:r>
        <w:r w:rsidR="00840DE5">
          <w:rPr>
            <w:i/>
            <w:noProof/>
            <w:sz w:val="16"/>
            <w:szCs w:val="16"/>
          </w:rPr>
          <w:t>9</w:t>
        </w:r>
        <w:r w:rsidRPr="0039298E">
          <w:rPr>
            <w:i/>
            <w:sz w:val="16"/>
            <w:szCs w:val="16"/>
          </w:rPr>
          <w:fldChar w:fldCharType="end"/>
        </w:r>
      </w:p>
      <w:p w:rsidR="003F7815" w:rsidRDefault="00840DE5" w:rsidP="003F7815">
        <w:pPr>
          <w:pStyle w:val="Footer"/>
        </w:pPr>
      </w:p>
    </w:sdtContent>
  </w:sdt>
  <w:p w:rsidR="003F7815" w:rsidRDefault="003F7815" w:rsidP="003F781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074" w:rsidRDefault="00684074" w:rsidP="00684074">
      <w:pPr>
        <w:spacing w:after="0" w:line="240" w:lineRule="auto"/>
      </w:pPr>
      <w:r>
        <w:separator/>
      </w:r>
    </w:p>
  </w:footnote>
  <w:footnote w:type="continuationSeparator" w:id="0">
    <w:p w:rsidR="00684074" w:rsidRDefault="00684074" w:rsidP="006840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E0F0C"/>
    <w:multiLevelType w:val="hybridMultilevel"/>
    <w:tmpl w:val="D37E37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E4B6AC1"/>
    <w:multiLevelType w:val="hybridMultilevel"/>
    <w:tmpl w:val="8D58D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887966"/>
    <w:multiLevelType w:val="hybridMultilevel"/>
    <w:tmpl w:val="2F8EA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6D41FF"/>
    <w:multiLevelType w:val="hybridMultilevel"/>
    <w:tmpl w:val="4A169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181118"/>
    <w:multiLevelType w:val="hybridMultilevel"/>
    <w:tmpl w:val="6AA6CE0C"/>
    <w:lvl w:ilvl="0" w:tplc="0F98AC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D266D6"/>
    <w:multiLevelType w:val="hybridMultilevel"/>
    <w:tmpl w:val="6F06C9F0"/>
    <w:lvl w:ilvl="0" w:tplc="219CBCFA">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855516"/>
    <w:multiLevelType w:val="hybridMultilevel"/>
    <w:tmpl w:val="FB186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5A55B7"/>
    <w:multiLevelType w:val="hybridMultilevel"/>
    <w:tmpl w:val="43AA2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CA2811"/>
    <w:multiLevelType w:val="hybridMultilevel"/>
    <w:tmpl w:val="9516C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2380BBB"/>
    <w:multiLevelType w:val="hybridMultilevel"/>
    <w:tmpl w:val="47120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160FDE"/>
    <w:multiLevelType w:val="hybridMultilevel"/>
    <w:tmpl w:val="50763210"/>
    <w:lvl w:ilvl="0" w:tplc="C84217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9"/>
  </w:num>
  <w:num w:numId="4">
    <w:abstractNumId w:val="2"/>
  </w:num>
  <w:num w:numId="5">
    <w:abstractNumId w:val="5"/>
  </w:num>
  <w:num w:numId="6">
    <w:abstractNumId w:val="8"/>
  </w:num>
  <w:num w:numId="7">
    <w:abstractNumId w:val="0"/>
  </w:num>
  <w:num w:numId="8">
    <w:abstractNumId w:val="4"/>
  </w:num>
  <w:num w:numId="9">
    <w:abstractNumId w:val="1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074"/>
    <w:rsid w:val="00093DE9"/>
    <w:rsid w:val="000E2429"/>
    <w:rsid w:val="000E511C"/>
    <w:rsid w:val="000E5C54"/>
    <w:rsid w:val="001613A8"/>
    <w:rsid w:val="001F7178"/>
    <w:rsid w:val="00202643"/>
    <w:rsid w:val="00202746"/>
    <w:rsid w:val="00204A40"/>
    <w:rsid w:val="0026424C"/>
    <w:rsid w:val="002B24EC"/>
    <w:rsid w:val="003A6F5E"/>
    <w:rsid w:val="003C1E7F"/>
    <w:rsid w:val="003C55A7"/>
    <w:rsid w:val="003C5984"/>
    <w:rsid w:val="003D0A41"/>
    <w:rsid w:val="003F7815"/>
    <w:rsid w:val="00414BBF"/>
    <w:rsid w:val="00463227"/>
    <w:rsid w:val="00473C85"/>
    <w:rsid w:val="00486339"/>
    <w:rsid w:val="004D680A"/>
    <w:rsid w:val="004F3427"/>
    <w:rsid w:val="004F34C7"/>
    <w:rsid w:val="004F489A"/>
    <w:rsid w:val="00524F73"/>
    <w:rsid w:val="006152A9"/>
    <w:rsid w:val="006347AC"/>
    <w:rsid w:val="00657834"/>
    <w:rsid w:val="00684074"/>
    <w:rsid w:val="006B1517"/>
    <w:rsid w:val="006C28D1"/>
    <w:rsid w:val="00752393"/>
    <w:rsid w:val="00766A5E"/>
    <w:rsid w:val="008165B2"/>
    <w:rsid w:val="00840DE5"/>
    <w:rsid w:val="0087760B"/>
    <w:rsid w:val="00881206"/>
    <w:rsid w:val="00896193"/>
    <w:rsid w:val="008A5A38"/>
    <w:rsid w:val="008A6412"/>
    <w:rsid w:val="008D1D59"/>
    <w:rsid w:val="00901F17"/>
    <w:rsid w:val="0092216A"/>
    <w:rsid w:val="0094298E"/>
    <w:rsid w:val="0096286A"/>
    <w:rsid w:val="00963A0D"/>
    <w:rsid w:val="009B4F2D"/>
    <w:rsid w:val="009C0DB9"/>
    <w:rsid w:val="00A16B3C"/>
    <w:rsid w:val="00A65FB9"/>
    <w:rsid w:val="00A93123"/>
    <w:rsid w:val="00A97A69"/>
    <w:rsid w:val="00AA06F7"/>
    <w:rsid w:val="00AD58E2"/>
    <w:rsid w:val="00AF4B0F"/>
    <w:rsid w:val="00B16203"/>
    <w:rsid w:val="00B77322"/>
    <w:rsid w:val="00B826F0"/>
    <w:rsid w:val="00B90A84"/>
    <w:rsid w:val="00BE4D11"/>
    <w:rsid w:val="00CA41DE"/>
    <w:rsid w:val="00CA6196"/>
    <w:rsid w:val="00D41AF4"/>
    <w:rsid w:val="00D604F4"/>
    <w:rsid w:val="00D93860"/>
    <w:rsid w:val="00D94574"/>
    <w:rsid w:val="00DF036F"/>
    <w:rsid w:val="00E21554"/>
    <w:rsid w:val="00E34854"/>
    <w:rsid w:val="00E54BC0"/>
    <w:rsid w:val="00E869C0"/>
    <w:rsid w:val="00F04F30"/>
    <w:rsid w:val="00F23305"/>
    <w:rsid w:val="00F41915"/>
    <w:rsid w:val="00F4634B"/>
    <w:rsid w:val="00F53DC0"/>
    <w:rsid w:val="00F5550D"/>
    <w:rsid w:val="00F56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40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4074"/>
  </w:style>
  <w:style w:type="paragraph" w:styleId="Footer">
    <w:name w:val="footer"/>
    <w:basedOn w:val="Normal"/>
    <w:link w:val="FooterChar"/>
    <w:uiPriority w:val="99"/>
    <w:unhideWhenUsed/>
    <w:rsid w:val="006840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074"/>
  </w:style>
  <w:style w:type="paragraph" w:styleId="ListParagraph">
    <w:name w:val="List Paragraph"/>
    <w:basedOn w:val="Normal"/>
    <w:uiPriority w:val="34"/>
    <w:qFormat/>
    <w:rsid w:val="00D93860"/>
    <w:pPr>
      <w:ind w:left="720"/>
      <w:contextualSpacing/>
    </w:pPr>
  </w:style>
  <w:style w:type="paragraph" w:styleId="BalloonText">
    <w:name w:val="Balloon Text"/>
    <w:basedOn w:val="Normal"/>
    <w:link w:val="BalloonTextChar"/>
    <w:uiPriority w:val="99"/>
    <w:semiHidden/>
    <w:unhideWhenUsed/>
    <w:rsid w:val="00204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A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40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4074"/>
  </w:style>
  <w:style w:type="paragraph" w:styleId="Footer">
    <w:name w:val="footer"/>
    <w:basedOn w:val="Normal"/>
    <w:link w:val="FooterChar"/>
    <w:uiPriority w:val="99"/>
    <w:unhideWhenUsed/>
    <w:rsid w:val="006840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074"/>
  </w:style>
  <w:style w:type="paragraph" w:styleId="ListParagraph">
    <w:name w:val="List Paragraph"/>
    <w:basedOn w:val="Normal"/>
    <w:uiPriority w:val="34"/>
    <w:qFormat/>
    <w:rsid w:val="00D93860"/>
    <w:pPr>
      <w:ind w:left="720"/>
      <w:contextualSpacing/>
    </w:pPr>
  </w:style>
  <w:style w:type="paragraph" w:styleId="BalloonText">
    <w:name w:val="Balloon Text"/>
    <w:basedOn w:val="Normal"/>
    <w:link w:val="BalloonTextChar"/>
    <w:uiPriority w:val="99"/>
    <w:semiHidden/>
    <w:unhideWhenUsed/>
    <w:rsid w:val="00204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A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33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5899A.40B5C1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9</Pages>
  <Words>3419</Words>
  <Characters>19490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Venguer, Nicole (HOU)</dc:creator>
  <cp:lastModifiedBy>Church, Aiden (HOU)</cp:lastModifiedBy>
  <cp:revision>13</cp:revision>
  <cp:lastPrinted>2019-10-23T16:22:00Z</cp:lastPrinted>
  <dcterms:created xsi:type="dcterms:W3CDTF">2019-11-18T16:29:00Z</dcterms:created>
  <dcterms:modified xsi:type="dcterms:W3CDTF">2019-11-18T20:50:00Z</dcterms:modified>
</cp:coreProperties>
</file>